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BD489" w14:textId="77777777" w:rsidR="00F5308B" w:rsidRDefault="00F5308B">
      <w:pPr>
        <w:spacing w:after="0"/>
      </w:pPr>
      <w:bookmarkStart w:id="0" w:name="id50"/>
    </w:p>
    <w:p w14:paraId="6B057005" w14:textId="77777777" w:rsidR="00F5308B" w:rsidRDefault="00000000">
      <w:pPr>
        <w:spacing w:after="0"/>
      </w:pPr>
      <w:r>
        <w:rPr>
          <w:rFonts w:ascii="Calibri" w:eastAsia="Calibri" w:hAnsi="Calibri" w:cs="Calibri"/>
          <w:b/>
          <w:color w:val="000000"/>
        </w:rPr>
        <w:t>CID: 87A2-479D</w:t>
      </w:r>
    </w:p>
    <w:p w14:paraId="4AA7715E" w14:textId="77777777" w:rsidR="00F5308B" w:rsidRDefault="00000000">
      <w:pPr>
        <w:spacing w:after="0"/>
      </w:pPr>
      <w:r>
        <w:rPr>
          <w:rFonts w:ascii="Calibri" w:eastAsia="Calibri" w:hAnsi="Calibri" w:cs="Calibri"/>
          <w:b/>
          <w:color w:val="000000"/>
        </w:rPr>
        <w:t xml:space="preserve">Sprawozdanie końcowe z realizacji programu ochrony powietrza lub jego aktualizacji </w:t>
      </w:r>
      <w:r>
        <w:rPr>
          <w:rFonts w:ascii="Calibri" w:eastAsia="Calibri" w:hAnsi="Calibri" w:cs="Calibri"/>
          <w:b/>
          <w:color w:val="000000"/>
          <w:vertAlign w:val="superscript"/>
        </w:rPr>
        <w:t>1)</w:t>
      </w:r>
    </w:p>
    <w:p w14:paraId="14B4FF3D" w14:textId="77777777" w:rsidR="00F5308B" w:rsidRDefault="00000000">
      <w:pPr>
        <w:spacing w:after="0"/>
      </w:pPr>
      <w:r>
        <w:rPr>
          <w:rFonts w:ascii="Calibri" w:eastAsia="Calibri" w:hAnsi="Calibri" w:cs="Calibri"/>
          <w:b/>
          <w:color w:val="000000"/>
        </w:rPr>
        <w:t>I. Informacja ogólna na temat sprawozdania końcowego z realizacji programu ochrony powietrza</w:t>
      </w:r>
    </w:p>
    <w:tbl>
      <w:tblPr>
        <w:tblW w:w="0" w:type="auto"/>
        <w:tblCellSpacing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01"/>
        <w:gridCol w:w="5581"/>
        <w:gridCol w:w="3045"/>
      </w:tblGrid>
      <w:tr w:rsidR="00F5308B" w14:paraId="76DCC130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083B3" w14:textId="77777777" w:rsidR="00F5308B" w:rsidRDefault="00000000">
            <w:pPr>
              <w:spacing w:after="0"/>
            </w:pPr>
            <w:bookmarkStart w:id="1" w:name="id54"/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9613D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Zawartość</w:t>
            </w:r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43AB3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Opis</w:t>
            </w:r>
          </w:p>
        </w:tc>
      </w:tr>
      <w:tr w:rsidR="00F5308B" w14:paraId="51D7F245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C3851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921DD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Rok referencyjny</w:t>
            </w:r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4FC18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2020-2023</w:t>
            </w:r>
          </w:p>
        </w:tc>
      </w:tr>
      <w:tr w:rsidR="00F5308B" w14:paraId="1B6CB1EE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61AD4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02816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Województwo</w:t>
            </w:r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E8B24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KUJAWSKO-POMORSKIE</w:t>
            </w:r>
          </w:p>
        </w:tc>
      </w:tr>
      <w:tr w:rsidR="00F5308B" w14:paraId="5ADE4D83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2C6BC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EFAE2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Kod strefy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2)</w:t>
            </w:r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B68BF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PL0404</w:t>
            </w:r>
          </w:p>
        </w:tc>
      </w:tr>
      <w:tr w:rsidR="00F5308B" w14:paraId="2F4FDD91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08A89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F6B7C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Kod programu ochrony powietrza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3)</w:t>
            </w:r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B32FC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PL0404PM10dBaPa_2018</w:t>
            </w:r>
          </w:p>
        </w:tc>
      </w:tr>
      <w:tr w:rsidR="00F5308B" w14:paraId="6987F0BE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3CC5C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5.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3A03E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Adres strony internetowej, pod którym znajduje się sprawozdanie końcowe z realizacji programu ochrony powietrza</w:t>
            </w:r>
            <w:bookmarkStart w:id="2" w:name="id55-w-lbl"/>
            <w:bookmarkEnd w:id="2"/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7348D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bip.izbicakuj.pl - zakładka ochrona środowiska</w:t>
            </w:r>
          </w:p>
        </w:tc>
      </w:tr>
      <w:tr w:rsidR="00F5308B" w14:paraId="794765D7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B9BF7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6.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B1EA1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Nazwa urzędu marszałkowskiego/urzędu miasta/urzędu gminy/starostwa powiatowego</w:t>
            </w:r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306C4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Urząd Miejski w Izbicy Kujawskiej</w:t>
            </w:r>
          </w:p>
        </w:tc>
      </w:tr>
      <w:tr w:rsidR="00F5308B" w14:paraId="3F7439B5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AE4BD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7.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5F568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Adres pocztowy urzędu marszałkowskiego/urzędu miasta/urzędu gminy/starostwa powiatowego</w:t>
            </w:r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49350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Marszałka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Piłsudskiegbo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32, Izbica Kujawska, 87-865 Izbica Kujawska</w:t>
            </w:r>
          </w:p>
        </w:tc>
      </w:tr>
      <w:tr w:rsidR="00F5308B" w14:paraId="1853ACA0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69FD4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8.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E885F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Imię/imiona i nazwisko/nazwiska pracownika/pracowników urzędu marszałkowskiego/urzędu miasta/urzędu gminy/starostwa powiatowego odpowiedzialnego/odpowiedzialnych za przygotowanie danych</w:t>
            </w:r>
            <w:bookmarkStart w:id="3" w:name="id57-w-lbl"/>
            <w:bookmarkEnd w:id="3"/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25DC3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Marek Kostecki</w:t>
            </w:r>
          </w:p>
        </w:tc>
      </w:tr>
      <w:tr w:rsidR="00F5308B" w14:paraId="145D5607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24519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9.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1BB28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Służbowy telefon pracownika/pracowników urzędu marszałkowskiego/urzędu miasta/urzędu gminy/ starostwa powiatowego odpowiedzialnego/odpowiedzialnych za przygotowanie danych</w:t>
            </w:r>
            <w:bookmarkStart w:id="4" w:name="id59-w-lbl"/>
            <w:bookmarkEnd w:id="4"/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5B6A9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542865009</w:t>
            </w:r>
          </w:p>
        </w:tc>
      </w:tr>
      <w:tr w:rsidR="00F5308B" w14:paraId="2D095406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9FBEB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10.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25B1D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Służbowy adres poczty elektronicznej pracownika/pracowników urzędu marszałkowskiego/urzędu miasta/urzędu gminy/starostwa powiatowego odpowiedzialnego/odpowiedzialnych za przygotowanie danych</w:t>
            </w:r>
            <w:bookmarkStart w:id="5" w:name="id5b-w-lbl"/>
            <w:bookmarkEnd w:id="5"/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E1ADD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marek.kostecki@izbicakuj.pl</w:t>
            </w:r>
          </w:p>
        </w:tc>
      </w:tr>
      <w:tr w:rsidR="00F5308B" w14:paraId="5F5EA4F8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92572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11.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E7A40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Uwagi</w:t>
            </w:r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4E269" w14:textId="77777777" w:rsidR="00F5308B" w:rsidRDefault="00F5308B">
            <w:pPr>
              <w:spacing w:after="0"/>
            </w:pPr>
          </w:p>
        </w:tc>
      </w:tr>
    </w:tbl>
    <w:p w14:paraId="4CEB9B3B" w14:textId="77777777" w:rsidR="00F5308B" w:rsidRDefault="00000000">
      <w:pPr>
        <w:spacing w:after="0"/>
      </w:pPr>
      <w:r>
        <w:br/>
      </w:r>
    </w:p>
    <w:bookmarkEnd w:id="1"/>
    <w:p w14:paraId="05AEF7CF" w14:textId="77777777" w:rsidR="00F5308B" w:rsidRDefault="00000000">
      <w:pPr>
        <w:spacing w:after="0"/>
      </w:pPr>
      <w:r>
        <w:rPr>
          <w:rFonts w:ascii="Calibri" w:eastAsia="Calibri" w:hAnsi="Calibri" w:cs="Calibri"/>
          <w:b/>
          <w:color w:val="000000"/>
        </w:rPr>
        <w:t>II. Zestawienie informacji na temat realizacji działań naprawczych</w:t>
      </w:r>
    </w:p>
    <w:tbl>
      <w:tblPr>
        <w:tblW w:w="0" w:type="auto"/>
        <w:tblCellSpacing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2370"/>
        <w:gridCol w:w="6226"/>
      </w:tblGrid>
      <w:tr w:rsidR="00F5308B" w14:paraId="7C10A125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57DB8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3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4B430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Zawartość</w:t>
            </w:r>
          </w:p>
        </w:tc>
        <w:tc>
          <w:tcPr>
            <w:tcW w:w="9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1860E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Odpowiedź</w:t>
            </w:r>
          </w:p>
        </w:tc>
      </w:tr>
      <w:tr w:rsidR="00F5308B" w14:paraId="68EFFB2F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31562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3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81DB5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Kod działania naprawczego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4)</w:t>
            </w:r>
          </w:p>
        </w:tc>
        <w:tc>
          <w:tcPr>
            <w:tcW w:w="9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858B6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PL0404_ZSO</w:t>
            </w:r>
          </w:p>
        </w:tc>
      </w:tr>
      <w:tr w:rsidR="00F5308B" w14:paraId="60989F89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42C54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3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58382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Tytuł</w:t>
            </w:r>
          </w:p>
        </w:tc>
        <w:tc>
          <w:tcPr>
            <w:tcW w:w="9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2E8C4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Ograniczenie emisji z instalacji o małej mocy do 1 MW, w których następuje spalanie paliw stałych</w:t>
            </w:r>
          </w:p>
        </w:tc>
      </w:tr>
      <w:tr w:rsidR="00F5308B" w14:paraId="17F01D45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D402E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3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416C1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Kod sytuacji przekroczenia 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5)</w:t>
            </w:r>
          </w:p>
        </w:tc>
        <w:tc>
          <w:tcPr>
            <w:tcW w:w="9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9AF1F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Nie dotyczy</w:t>
            </w:r>
          </w:p>
        </w:tc>
      </w:tr>
      <w:tr w:rsidR="00F5308B" w14:paraId="5E7EA5A5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F8DD8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  <w:tc>
          <w:tcPr>
            <w:tcW w:w="3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19700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Opis</w:t>
            </w:r>
            <w:bookmarkStart w:id="6" w:name="id5e-w-lbl"/>
            <w:bookmarkEnd w:id="6"/>
          </w:p>
        </w:tc>
        <w:tc>
          <w:tcPr>
            <w:tcW w:w="9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A9478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Zastąpienie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niskosprawnych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urządzeń grzewczych opalanych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paliwami stałymi podłączeniem do sieci ciepłowniczej lub kotłami na ogrzewanie gazowe, elektryczne, zasilanymi olejem opałowym, OZE lub kotłami węglowymi/na biomasę spełniającymi wymagania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ekoprojektu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w budynkach mieszkalnych, lokalach, budynkach użyteczności publicznej, budynkach usługowych, produkcyjnych i handlowych. Prowadzenie działań termomodernizacyjnych w celu zwiększenia efektywności energetycznej budynków, w których dokonywana jest wymiana urządzeń grzewczych.</w:t>
            </w:r>
          </w:p>
        </w:tc>
      </w:tr>
      <w:tr w:rsidR="00F5308B" w14:paraId="41CCFCDF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59411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5.</w:t>
            </w:r>
          </w:p>
        </w:tc>
        <w:tc>
          <w:tcPr>
            <w:tcW w:w="3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E23F2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Nazwa i kod strefy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2)</w:t>
            </w:r>
          </w:p>
        </w:tc>
        <w:tc>
          <w:tcPr>
            <w:tcW w:w="9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5D79A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strefa kujawsko-pomorska PL0404</w:t>
            </w:r>
          </w:p>
        </w:tc>
      </w:tr>
      <w:tr w:rsidR="00F5308B" w14:paraId="0F0155DF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DCD40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6.</w:t>
            </w:r>
          </w:p>
        </w:tc>
        <w:tc>
          <w:tcPr>
            <w:tcW w:w="3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81313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Obszar</w:t>
            </w:r>
          </w:p>
        </w:tc>
        <w:tc>
          <w:tcPr>
            <w:tcW w:w="9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09F6F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Izbica Kujawska gm. miejsko-wiejska 0418083</w:t>
            </w:r>
          </w:p>
        </w:tc>
      </w:tr>
      <w:tr w:rsidR="00F5308B" w14:paraId="29FA4F33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7F8E5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7.</w:t>
            </w:r>
          </w:p>
        </w:tc>
        <w:tc>
          <w:tcPr>
            <w:tcW w:w="3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43B78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Termin zastosowania</w:t>
            </w:r>
          </w:p>
        </w:tc>
        <w:tc>
          <w:tcPr>
            <w:tcW w:w="9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A08A3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lipiec 2020 - lipiec 2023</w:t>
            </w:r>
          </w:p>
        </w:tc>
      </w:tr>
      <w:tr w:rsidR="00F5308B" w14:paraId="5B684A74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D31BF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8.</w:t>
            </w:r>
          </w:p>
        </w:tc>
        <w:tc>
          <w:tcPr>
            <w:tcW w:w="3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A142D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Skala czasowa osiągnięcia redukcji stężenia</w:t>
            </w:r>
          </w:p>
        </w:tc>
        <w:tc>
          <w:tcPr>
            <w:tcW w:w="9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4C721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długoterminowe</w:t>
            </w:r>
          </w:p>
        </w:tc>
      </w:tr>
      <w:tr w:rsidR="00F5308B" w14:paraId="1CE1E317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D1B95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9.</w:t>
            </w:r>
          </w:p>
        </w:tc>
        <w:tc>
          <w:tcPr>
            <w:tcW w:w="3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7FBFE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Kategoria źródeł emisji, której dotyczy działanie naprawcze</w:t>
            </w:r>
          </w:p>
        </w:tc>
        <w:tc>
          <w:tcPr>
            <w:tcW w:w="9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B2973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D: źródła związane z handlem i mieszkalnictwem</w:t>
            </w:r>
          </w:p>
        </w:tc>
      </w:tr>
      <w:tr w:rsidR="00F5308B" w14:paraId="3EB56148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1B9AE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10.</w:t>
            </w:r>
          </w:p>
        </w:tc>
        <w:tc>
          <w:tcPr>
            <w:tcW w:w="3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D1743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Efekt rzeczowy działania naprawczego obliczony (oszacowany) na podstawie wskaźnika(-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ków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) monitorowania postępu realizacji działania naprawczego w roku zakończenia programu</w:t>
            </w:r>
          </w:p>
        </w:tc>
        <w:tc>
          <w:tcPr>
            <w:tcW w:w="9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23104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Miasto / ulica </w:t>
            </w:r>
            <w:r>
              <w:rPr>
                <w:rFonts w:ascii="Calibri" w:eastAsia="Calibri" w:hAnsi="Calibri" w:cs="Calibri"/>
                <w:color w:val="000000"/>
              </w:rPr>
              <w:t xml:space="preserve">Augustynowo; Błenna; Błenna A; Błenna B; Chociszewo; Ciepliny; Długie; Grochowiska; Izbica Kujawska; Izbica Kujawska: Nowomiejska; Izbica kujawska; Józefowo; Modzerowo; Naczachowo; Nowa Wieś; Obałki; Pasieka;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Podhulanka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Podtymień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; Szczkowo; Szczkówek; Wietrzychowice; Wólka Komorowska; Ślazewo; Świętosławice</w:t>
            </w:r>
          </w:p>
          <w:p w14:paraId="721F51D3" w14:textId="77777777" w:rsidR="00F5308B" w:rsidRDefault="00000000">
            <w:pPr>
              <w:spacing w:after="0"/>
            </w:pPr>
            <w:bookmarkStart w:id="7" w:name="id60"/>
            <w:r>
              <w:rPr>
                <w:rFonts w:ascii="Calibri" w:eastAsia="Calibri" w:hAnsi="Calibri" w:cs="Calibri"/>
                <w:b/>
                <w:color w:val="000000"/>
              </w:rPr>
              <w:t>Liczba nowo wybudowanych budynków mieszkalnych lub lokali, które wykorzystują niskoemisyjne lub zeroemisyjne źródła ciepła [szt.]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520"/>
            </w:tblGrid>
            <w:tr w:rsidR="00F5308B" w14:paraId="3E27312D" w14:textId="77777777">
              <w:trPr>
                <w:trHeight w:val="30"/>
                <w:tblCellSpacing w:w="20" w:type="dxa"/>
              </w:trPr>
              <w:tc>
                <w:tcPr>
                  <w:tcW w:w="4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92F0A8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</w:t>
                  </w:r>
                </w:p>
              </w:tc>
            </w:tr>
          </w:tbl>
          <w:p w14:paraId="00966484" w14:textId="77777777" w:rsidR="00F5308B" w:rsidRDefault="00F5308B"/>
          <w:p w14:paraId="249AD546" w14:textId="77777777" w:rsidR="00F5308B" w:rsidRDefault="00000000">
            <w:pPr>
              <w:spacing w:after="0"/>
            </w:pPr>
            <w:bookmarkStart w:id="8" w:name="id61"/>
            <w:bookmarkEnd w:id="7"/>
            <w:r>
              <w:rPr>
                <w:rFonts w:ascii="Calibri" w:eastAsia="Calibri" w:hAnsi="Calibri" w:cs="Calibri"/>
                <w:b/>
                <w:color w:val="000000"/>
              </w:rPr>
              <w:t>Liczba zlikwidowanych kotłów na paliwo stałe [szt.]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840"/>
            </w:tblGrid>
            <w:tr w:rsidR="00F5308B" w14:paraId="610BEF36" w14:textId="77777777">
              <w:trPr>
                <w:trHeight w:val="30"/>
                <w:tblCellSpacing w:w="20" w:type="dxa"/>
              </w:trPr>
              <w:tc>
                <w:tcPr>
                  <w:tcW w:w="7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F4B68B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76</w:t>
                  </w:r>
                </w:p>
              </w:tc>
            </w:tr>
          </w:tbl>
          <w:p w14:paraId="21E4E4C1" w14:textId="77777777" w:rsidR="00F5308B" w:rsidRDefault="00F5308B"/>
          <w:p w14:paraId="6528766F" w14:textId="77777777" w:rsidR="00F5308B" w:rsidRDefault="00000000">
            <w:pPr>
              <w:spacing w:after="0"/>
            </w:pPr>
            <w:bookmarkStart w:id="9" w:name="id62"/>
            <w:bookmarkEnd w:id="8"/>
            <w:r>
              <w:rPr>
                <w:rFonts w:ascii="Calibri" w:eastAsia="Calibri" w:hAnsi="Calibri" w:cs="Calibri"/>
                <w:b/>
                <w:color w:val="000000"/>
              </w:rPr>
              <w:t>Liczba [szt.] budynków, w tym jednorodzinnych i wielorodzinnych lub lokali, w których została dokonana: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3455"/>
              <w:gridCol w:w="2741"/>
            </w:tblGrid>
            <w:tr w:rsidR="00F5308B" w14:paraId="410E5D41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54749D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likwidacja kotła węglowego - podłączenie do sieci cieplnej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0A8147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F5308B" w14:paraId="113887DD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1C65FF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zmiana paliwa węglowego na gazowe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81CA3E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32</w:t>
                  </w:r>
                </w:p>
              </w:tc>
            </w:tr>
            <w:tr w:rsidR="00F5308B" w14:paraId="31DDC779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C0ECDF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instalacja pompy ciepła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4BFAB5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27</w:t>
                  </w:r>
                </w:p>
              </w:tc>
            </w:tr>
            <w:tr w:rsidR="00F5308B" w14:paraId="4F73BA6B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3A3F01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zmiana kotła na nowy kocioł węglowy spełniający wymagania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ekoprojektu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</w:rPr>
                    <w:t>, zasilany ręczne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8FDF3B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F5308B" w14:paraId="346A2198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C36880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zmiana kotła na nowy kocioł węglowy spełniający wymagania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ekoprojektu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, </w:t>
                  </w:r>
                  <w:r>
                    <w:rPr>
                      <w:rFonts w:ascii="Calibri" w:eastAsia="Calibri" w:hAnsi="Calibri" w:cs="Calibri"/>
                      <w:color w:val="000000"/>
                    </w:rPr>
                    <w:lastRenderedPageBreak/>
                    <w:t>zasilany automatycznie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8CB0DE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lastRenderedPageBreak/>
                    <w:t>8</w:t>
                  </w:r>
                </w:p>
              </w:tc>
            </w:tr>
            <w:tr w:rsidR="00F5308B" w14:paraId="4D9C0FBF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97A21A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zmiana kotła na nowy kocioł na biomasę spełniający wymagania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ekoprojektu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</w:rPr>
                    <w:t>, zasilany ręcznie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32B023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F5308B" w14:paraId="329069EA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14F4D7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zmiana kotła na nowy kocioł na biomasę spełniający wymagania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ekoprojektu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</w:rPr>
                    <w:t>, zasilany automatycznie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01CFDE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7</w:t>
                  </w:r>
                </w:p>
              </w:tc>
            </w:tr>
            <w:tr w:rsidR="00F5308B" w14:paraId="3A240709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3C0FFF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zmiana ogrzewania węglowego na elektryczne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3E893F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</w:t>
                  </w:r>
                </w:p>
              </w:tc>
            </w:tr>
            <w:tr w:rsidR="00F5308B" w14:paraId="54E482B6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2EB33F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zmiana paliwa węglowego na olejowe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9F3C9A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F5308B" w14:paraId="46126BB5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7764BF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termomodernizacja i zmiana paliwa na gazowe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60D684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F5308B" w14:paraId="141682CF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BACBDB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termomodernizacja i zmiana paliwa na olejowe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2B66E0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F5308B" w14:paraId="6BCDABA0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A4F419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termomodernizacja i zmiana kotła na węglowy spełniający wymagania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ekoprojektu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</w:rPr>
                    <w:t>, ręczny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354610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F5308B" w14:paraId="3C778242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3E14D5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termomodernizacja i zmiana kotła na węglowy spełniający wymagania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ekoprojektu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</w:rPr>
                    <w:t>, automatyczny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B20507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F5308B" w14:paraId="273440C1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CCF7F7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termomodernizacja i zmiana kotła na biomasę spełniający wymagania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ekoprojektu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</w:rPr>
                    <w:t>, ręczny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519E58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F5308B" w14:paraId="55F5634E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A4FB17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termomodernizacja i zmiana kotła na biomasę spełniający wymagania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ekoprojektu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</w:rPr>
                    <w:t>, automatyczny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416611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F5308B" w14:paraId="366DC276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EF8BF7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termomodernizacja i likwidacja kotła węglowego poprzez podłączenie do sieci cieplnej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D95A66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F5308B" w14:paraId="3E0F3A31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CA06AE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termomodernizacja i likwidacja kotła węglowego poprzez podłączenie pompy ciepła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6F0493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F5308B" w14:paraId="0C4708D4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384BE2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termomodernizacja i likwidacja kotła węglowego poprzez zastosowanie ogrzewania elektrycznego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C3F97D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</w:tbl>
          <w:p w14:paraId="1C2A6D62" w14:textId="77777777" w:rsidR="00F5308B" w:rsidRDefault="00F5308B"/>
          <w:p w14:paraId="22B2FD34" w14:textId="77777777" w:rsidR="00F5308B" w:rsidRDefault="00000000">
            <w:pPr>
              <w:spacing w:after="0"/>
            </w:pPr>
            <w:bookmarkStart w:id="10" w:name="id63"/>
            <w:bookmarkEnd w:id="9"/>
            <w:r>
              <w:rPr>
                <w:rFonts w:ascii="Calibri" w:eastAsia="Calibri" w:hAnsi="Calibri" w:cs="Calibri"/>
                <w:b/>
                <w:color w:val="000000"/>
              </w:rPr>
              <w:t>Powierzchnia [m²] budynków, w tym jednorodzinnych i wielorodzinnych lub lokali, w których została dokonana: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3412"/>
              <w:gridCol w:w="2784"/>
            </w:tblGrid>
            <w:tr w:rsidR="00F5308B" w14:paraId="3E907B08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A87AFF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likwidacja kotła węglowego - </w:t>
                  </w:r>
                  <w:r>
                    <w:rPr>
                      <w:rFonts w:ascii="Calibri" w:eastAsia="Calibri" w:hAnsi="Calibri" w:cs="Calibri"/>
                      <w:color w:val="000000"/>
                    </w:rPr>
                    <w:lastRenderedPageBreak/>
                    <w:t>podłączenie do sieci cieplnej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8370F0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lastRenderedPageBreak/>
                    <w:t>0</w:t>
                  </w:r>
                </w:p>
              </w:tc>
            </w:tr>
            <w:tr w:rsidR="00F5308B" w14:paraId="18B92885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CCC590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zmiana paliwa węglowego na gazowe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C3EF1F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6098</w:t>
                  </w:r>
                </w:p>
              </w:tc>
            </w:tr>
            <w:tr w:rsidR="00F5308B" w14:paraId="56EC4592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5428E5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instalacja pompy ciepła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B1A3F8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4088</w:t>
                  </w:r>
                </w:p>
              </w:tc>
            </w:tr>
            <w:tr w:rsidR="00F5308B" w14:paraId="32269710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35E222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zmiana kotła na nowy kocioł węglowy spełniający wymagania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ekoprojektu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</w:rPr>
                    <w:t>, zasilany ręczne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310200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F5308B" w14:paraId="70748F84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7E0B38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zmiana kotła na nowy kocioł węglowy spełniający wymagania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ekoprojektu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</w:rPr>
                    <w:t>, zasilany automatycznie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8124FB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1026</w:t>
                  </w:r>
                </w:p>
              </w:tc>
            </w:tr>
            <w:tr w:rsidR="00F5308B" w14:paraId="38EB2EA0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B2AF18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zmiana kotła na nowy kocioł na biomasę spełniający wymagania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ekoprojektu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</w:rPr>
                    <w:t>, zasilany ręcznie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F3F42C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F5308B" w14:paraId="406633D6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688685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zmiana kotła na nowy kocioł na biomasę spełniający wymagania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ekoprojektu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</w:rPr>
                    <w:t>, zasilany automatycznie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FD605B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1065</w:t>
                  </w:r>
                </w:p>
              </w:tc>
            </w:tr>
            <w:tr w:rsidR="00F5308B" w14:paraId="5AF70CFA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DF7C19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zmiana ogrzewania węglowego na elektryczne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A89F61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220</w:t>
                  </w:r>
                </w:p>
              </w:tc>
            </w:tr>
            <w:tr w:rsidR="00F5308B" w14:paraId="345FA611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B9AA43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zmiana paliwa węglowego na olejowe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C5A535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F5308B" w14:paraId="05228C76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729C69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termomodernizacja i zmiana paliwa na gazowe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E757DD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F5308B" w14:paraId="10A3392F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732FCF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termomodernizacja i zmiana paliwa na olejowe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FDE0BA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F5308B" w14:paraId="576D0283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D56C0E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termomodernizacja i zmiana kotła na węglowy spełniający wymagania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ekoprojektu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</w:rPr>
                    <w:t>, ręczny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9F46D3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F5308B" w14:paraId="40FDC1C9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065128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termomodernizacja i zmiana kotła na węglowy spełniający wymagania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ekoprojektu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</w:rPr>
                    <w:t>, automatyczny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641EC8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F5308B" w14:paraId="70E8E739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0021C5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termomodernizacja i zmiana kotła na biomasę spełniający wymagania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ekoprojektu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</w:rPr>
                    <w:t>, ręczny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1C7608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F5308B" w14:paraId="568C2FAC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FB5923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termomodernizacja i zmiana kotła na biomasę spełniający wymagania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ekoprojektu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</w:rPr>
                    <w:t>, automatyczny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976F0E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F5308B" w14:paraId="0859B503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0DAD2E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termomodernizacja i likwidacja kotła węglowego poprzez podłączenie do sieci cieplnej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B9936E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F5308B" w14:paraId="7D647E96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81E397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termomodernizacja i likwidacja kotła węglowego poprzez podłączenie </w:t>
                  </w:r>
                  <w:r>
                    <w:rPr>
                      <w:rFonts w:ascii="Calibri" w:eastAsia="Calibri" w:hAnsi="Calibri" w:cs="Calibri"/>
                      <w:color w:val="000000"/>
                    </w:rPr>
                    <w:lastRenderedPageBreak/>
                    <w:t>pompy ciepła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051E34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lastRenderedPageBreak/>
                    <w:t>0</w:t>
                  </w:r>
                </w:p>
              </w:tc>
            </w:tr>
            <w:tr w:rsidR="00F5308B" w14:paraId="5B5C4867" w14:textId="77777777">
              <w:trPr>
                <w:trHeight w:val="30"/>
                <w:tblCellSpacing w:w="20" w:type="dxa"/>
              </w:trPr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594E8F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termomodernizacja i likwidacja kotła węglowego poprzez zastosowanie ogrzewania elektrycznego</w:t>
                  </w:r>
                </w:p>
              </w:tc>
              <w:tc>
                <w:tcPr>
                  <w:tcW w:w="4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278669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</w:tbl>
          <w:p w14:paraId="7E528496" w14:textId="77777777" w:rsidR="00F5308B" w:rsidRDefault="00F5308B"/>
        </w:tc>
        <w:bookmarkEnd w:id="10"/>
      </w:tr>
      <w:tr w:rsidR="00F5308B" w14:paraId="36ADA17B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1EB7C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11.</w:t>
            </w:r>
          </w:p>
        </w:tc>
        <w:tc>
          <w:tcPr>
            <w:tcW w:w="3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3D633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Szacunkowa redukcja wielkości emisji poszczególnych substancji w powietrzu w roku zakończenia programu w związku z realizacją działania naprawczego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wskazanego  w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programie (Mg/rok)</w:t>
            </w:r>
          </w:p>
        </w:tc>
        <w:tc>
          <w:tcPr>
            <w:tcW w:w="9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D60C9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Całkowita szacunkowa redukcja emisji [kg/rok]</w:t>
            </w:r>
          </w:p>
          <w:p w14:paraId="0EC6B50C" w14:textId="77777777" w:rsidR="00F5308B" w:rsidRDefault="00000000">
            <w:pPr>
              <w:spacing w:after="0"/>
            </w:pPr>
            <w:bookmarkStart w:id="11" w:name="id64"/>
            <w:r>
              <w:rPr>
                <w:rFonts w:ascii="Calibri" w:eastAsia="Calibri" w:hAnsi="Calibri" w:cs="Calibri"/>
                <w:b/>
                <w:color w:val="000000"/>
              </w:rPr>
              <w:t>PM10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1320"/>
            </w:tblGrid>
            <w:tr w:rsidR="00F5308B" w14:paraId="6EB985DE" w14:textId="77777777">
              <w:trPr>
                <w:trHeight w:val="30"/>
                <w:tblCellSpacing w:w="20" w:type="dxa"/>
              </w:trPr>
              <w:tc>
                <w:tcPr>
                  <w:tcW w:w="12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1C3F69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6,15</w:t>
                  </w:r>
                </w:p>
              </w:tc>
            </w:tr>
          </w:tbl>
          <w:p w14:paraId="5E51970C" w14:textId="77777777" w:rsidR="00F5308B" w:rsidRDefault="00F5308B"/>
          <w:p w14:paraId="7B1C9BDF" w14:textId="77777777" w:rsidR="00F5308B" w:rsidRDefault="00000000">
            <w:pPr>
              <w:spacing w:after="0"/>
            </w:pPr>
            <w:bookmarkStart w:id="12" w:name="id65"/>
            <w:bookmarkEnd w:id="11"/>
            <w:r>
              <w:rPr>
                <w:rFonts w:ascii="Calibri" w:eastAsia="Calibri" w:hAnsi="Calibri" w:cs="Calibri"/>
                <w:b/>
                <w:color w:val="000000"/>
              </w:rPr>
              <w:t>B(a)P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2600"/>
            </w:tblGrid>
            <w:tr w:rsidR="00F5308B" w14:paraId="4890E624" w14:textId="77777777">
              <w:trPr>
                <w:trHeight w:val="30"/>
                <w:tblCellSpacing w:w="20" w:type="dxa"/>
              </w:trPr>
              <w:tc>
                <w:tcPr>
                  <w:tcW w:w="2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94A52A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0,003008</w:t>
                  </w:r>
                </w:p>
              </w:tc>
            </w:tr>
          </w:tbl>
          <w:p w14:paraId="79D9E185" w14:textId="77777777" w:rsidR="00F5308B" w:rsidRDefault="00F5308B"/>
        </w:tc>
        <w:bookmarkEnd w:id="12"/>
      </w:tr>
      <w:tr w:rsidR="00F5308B" w14:paraId="3075DD30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8B065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12.</w:t>
            </w:r>
          </w:p>
        </w:tc>
        <w:tc>
          <w:tcPr>
            <w:tcW w:w="3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3DBD2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Wysokość całkowita poniesionych kosztów (w PLN), źródła finansowania</w:t>
            </w:r>
          </w:p>
        </w:tc>
        <w:tc>
          <w:tcPr>
            <w:tcW w:w="9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4EBEA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Szacunkowy koszt:</w:t>
            </w:r>
            <w:r>
              <w:rPr>
                <w:rFonts w:ascii="Calibri" w:eastAsia="Calibri" w:hAnsi="Calibri" w:cs="Calibri"/>
                <w:color w:val="000000"/>
              </w:rPr>
              <w:t> 3186522,11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2992"/>
              <w:gridCol w:w="1963"/>
            </w:tblGrid>
            <w:tr w:rsidR="00F5308B" w14:paraId="11C78672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5B6E09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Źródło dofinansowania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993D0B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Wartość [PLN]</w:t>
                  </w:r>
                </w:p>
              </w:tc>
            </w:tr>
            <w:tr w:rsidR="00F5308B" w14:paraId="734226DB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7D86C7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własne JST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A84A96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628645,96</w:t>
                  </w:r>
                </w:p>
              </w:tc>
            </w:tr>
            <w:tr w:rsidR="00F5308B" w14:paraId="2BEC7153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D99742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Środki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WFOŚiGW</w:t>
                  </w:r>
                  <w:proofErr w:type="spellEnd"/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8C8C3A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109157,47</w:t>
                  </w:r>
                </w:p>
              </w:tc>
            </w:tr>
            <w:tr w:rsidR="00F5308B" w14:paraId="4738A61E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C4587E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NFOŚiGW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839D5D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738343,64</w:t>
                  </w:r>
                </w:p>
              </w:tc>
            </w:tr>
            <w:tr w:rsidR="00F5308B" w14:paraId="11A44049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49A29D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RPO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F05973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1710345,04</w:t>
                  </w:r>
                </w:p>
              </w:tc>
            </w:tr>
            <w:tr w:rsidR="00F5308B" w14:paraId="227BBE20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2EA23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POIŚ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1D34B4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F5308B" w14:paraId="22CBBA69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399836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Inne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910724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</w:tbl>
          <w:p w14:paraId="7CBB1732" w14:textId="77777777" w:rsidR="00F5308B" w:rsidRDefault="00F5308B"/>
        </w:tc>
      </w:tr>
      <w:tr w:rsidR="00F5308B" w14:paraId="32D0FF0A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35660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13.</w:t>
            </w:r>
          </w:p>
        </w:tc>
        <w:tc>
          <w:tcPr>
            <w:tcW w:w="3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575D8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Wysokość całkowita poniesionych kosztów (w EUR), źródła finansowania</w:t>
            </w:r>
          </w:p>
        </w:tc>
        <w:tc>
          <w:tcPr>
            <w:tcW w:w="9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6B88E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Szacunkowy koszt:</w:t>
            </w:r>
            <w:r>
              <w:rPr>
                <w:rFonts w:ascii="Calibri" w:eastAsia="Calibri" w:hAnsi="Calibri" w:cs="Calibri"/>
                <w:color w:val="000000"/>
              </w:rPr>
              <w:t> 715493,56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2992"/>
              <w:gridCol w:w="1998"/>
            </w:tblGrid>
            <w:tr w:rsidR="00F5308B" w14:paraId="13B6701E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631EAB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Źródło dofinansowania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9C3BFE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Wartość [EUR]</w:t>
                  </w:r>
                </w:p>
              </w:tc>
            </w:tr>
            <w:tr w:rsidR="00F5308B" w14:paraId="71C6CF6A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F7F781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własne JST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DEEA14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141154,56</w:t>
                  </w:r>
                </w:p>
              </w:tc>
            </w:tr>
            <w:tr w:rsidR="00F5308B" w14:paraId="43027B50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1000A7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Środki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WFOŚiGW</w:t>
                  </w:r>
                  <w:proofErr w:type="spellEnd"/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F5FD48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24509,94</w:t>
                  </w:r>
                </w:p>
              </w:tc>
            </w:tr>
            <w:tr w:rsidR="00F5308B" w14:paraId="433444BA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4182D4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NFOŚiGW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44E5E4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165785,80</w:t>
                  </w:r>
                </w:p>
              </w:tc>
            </w:tr>
            <w:tr w:rsidR="00F5308B" w14:paraId="46FBD8B2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3D78CC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RPO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501329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384036,52</w:t>
                  </w:r>
                </w:p>
              </w:tc>
            </w:tr>
            <w:tr w:rsidR="00F5308B" w14:paraId="70A914FD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B50579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POIŚ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9FC082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F5308B" w14:paraId="47A97C9A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971EFB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Inne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8C3A68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</w:tbl>
          <w:p w14:paraId="4C1DEB19" w14:textId="77777777" w:rsidR="00F5308B" w:rsidRDefault="00F5308B"/>
        </w:tc>
      </w:tr>
      <w:tr w:rsidR="00F5308B" w14:paraId="39DE966D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4FE20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14.</w:t>
            </w:r>
          </w:p>
        </w:tc>
        <w:tc>
          <w:tcPr>
            <w:tcW w:w="3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5BCCA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Uwagi</w:t>
            </w:r>
            <w:bookmarkStart w:id="13" w:name="id66-w-lbl"/>
            <w:bookmarkEnd w:id="13"/>
          </w:p>
        </w:tc>
        <w:tc>
          <w:tcPr>
            <w:tcW w:w="9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83679" w14:textId="77777777" w:rsidR="00F5308B" w:rsidRDefault="00F5308B">
            <w:pPr>
              <w:spacing w:after="0"/>
            </w:pPr>
          </w:p>
        </w:tc>
      </w:tr>
    </w:tbl>
    <w:p w14:paraId="2B3D9E9A" w14:textId="77777777" w:rsidR="00F5308B" w:rsidRDefault="00000000">
      <w:pPr>
        <w:spacing w:after="0"/>
      </w:pPr>
      <w:r>
        <w:br/>
      </w:r>
    </w:p>
    <w:tbl>
      <w:tblPr>
        <w:tblW w:w="0" w:type="auto"/>
        <w:tblCellSpacing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33"/>
        <w:gridCol w:w="3106"/>
        <w:gridCol w:w="5488"/>
      </w:tblGrid>
      <w:tr w:rsidR="00F5308B" w14:paraId="041343F3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A4CF7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4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78376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Zawartość</w:t>
            </w:r>
          </w:p>
        </w:tc>
        <w:tc>
          <w:tcPr>
            <w:tcW w:w="8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B16B8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Odpowiedź</w:t>
            </w:r>
          </w:p>
        </w:tc>
      </w:tr>
      <w:tr w:rsidR="00F5308B" w14:paraId="76A7DECC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2701B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4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3A9CE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Kod działania naprawczego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4)</w:t>
            </w:r>
          </w:p>
        </w:tc>
        <w:tc>
          <w:tcPr>
            <w:tcW w:w="8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61031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PL0404_EE</w:t>
            </w:r>
          </w:p>
        </w:tc>
      </w:tr>
      <w:tr w:rsidR="00F5308B" w14:paraId="62C5D8E5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B1E64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4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9938F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Tytuł</w:t>
            </w:r>
          </w:p>
        </w:tc>
        <w:tc>
          <w:tcPr>
            <w:tcW w:w="8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E9562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Edukacja ekologiczna</w:t>
            </w:r>
          </w:p>
        </w:tc>
      </w:tr>
      <w:tr w:rsidR="00F5308B" w14:paraId="7ABDD4EE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EB29D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4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720AE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Kod sytuacji przekroczenia 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5)</w:t>
            </w:r>
          </w:p>
        </w:tc>
        <w:tc>
          <w:tcPr>
            <w:tcW w:w="8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D7F69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Nie dotyczy</w:t>
            </w:r>
          </w:p>
        </w:tc>
      </w:tr>
      <w:tr w:rsidR="00F5308B" w14:paraId="7EC5EEF4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E9CFB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4.</w:t>
            </w:r>
          </w:p>
        </w:tc>
        <w:tc>
          <w:tcPr>
            <w:tcW w:w="4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92006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Opis</w:t>
            </w:r>
            <w:bookmarkStart w:id="14" w:name="id68-w-lbl"/>
            <w:bookmarkEnd w:id="14"/>
          </w:p>
        </w:tc>
        <w:tc>
          <w:tcPr>
            <w:tcW w:w="8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E7407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Prowadzenie akcji edukacyjnych uświadamiających mieszkańcom: zagrożenia dla zdrowia, jakie niesie ze sobą zanieczyszczenie powietrza; wpływ spalania paliw niskiej jakości oraz odpadów na jakość powietrza oraz informowanie mieszkańców o zakazach związanych z postępowaniem z odpadami oraz wynikających z uchwały antysmogowej.</w:t>
            </w:r>
          </w:p>
        </w:tc>
      </w:tr>
      <w:tr w:rsidR="00F5308B" w14:paraId="017C4DA8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D129C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5.</w:t>
            </w:r>
          </w:p>
        </w:tc>
        <w:tc>
          <w:tcPr>
            <w:tcW w:w="4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FA9D7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Nazwa i kod strefy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2)</w:t>
            </w:r>
          </w:p>
        </w:tc>
        <w:tc>
          <w:tcPr>
            <w:tcW w:w="8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3554C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strefa kujawsko-pomorska PL0404</w:t>
            </w:r>
          </w:p>
        </w:tc>
      </w:tr>
      <w:tr w:rsidR="00F5308B" w14:paraId="6BA0FE83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BE20D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6.</w:t>
            </w:r>
          </w:p>
        </w:tc>
        <w:tc>
          <w:tcPr>
            <w:tcW w:w="4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BD327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Obszar</w:t>
            </w:r>
          </w:p>
        </w:tc>
        <w:tc>
          <w:tcPr>
            <w:tcW w:w="8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080FB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Izbica Kujawska gm. miejsko-wiejska 0418083</w:t>
            </w:r>
          </w:p>
        </w:tc>
      </w:tr>
      <w:tr w:rsidR="00F5308B" w14:paraId="29425947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0E5EC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7.</w:t>
            </w:r>
          </w:p>
        </w:tc>
        <w:tc>
          <w:tcPr>
            <w:tcW w:w="4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14BCD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Termin zastosowania</w:t>
            </w:r>
          </w:p>
        </w:tc>
        <w:tc>
          <w:tcPr>
            <w:tcW w:w="8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5D2BC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lipiec 2020 - maj 2023</w:t>
            </w:r>
          </w:p>
        </w:tc>
      </w:tr>
      <w:tr w:rsidR="00F5308B" w14:paraId="043F532A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7D09B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8.</w:t>
            </w:r>
          </w:p>
        </w:tc>
        <w:tc>
          <w:tcPr>
            <w:tcW w:w="4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AC604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Skala czasowa osiągnięcia redukcji stężenia</w:t>
            </w:r>
          </w:p>
        </w:tc>
        <w:tc>
          <w:tcPr>
            <w:tcW w:w="8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B5D19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długoterminowe</w:t>
            </w:r>
          </w:p>
        </w:tc>
      </w:tr>
      <w:tr w:rsidR="00F5308B" w14:paraId="523378AD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625E3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9.</w:t>
            </w:r>
          </w:p>
        </w:tc>
        <w:tc>
          <w:tcPr>
            <w:tcW w:w="4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82EB6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Kategoria źródeł emisji, której dotyczy działanie naprawcze</w:t>
            </w:r>
          </w:p>
        </w:tc>
        <w:tc>
          <w:tcPr>
            <w:tcW w:w="8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4CD44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D: źródła związane z handlem i mieszkalnictwem</w:t>
            </w:r>
          </w:p>
        </w:tc>
      </w:tr>
      <w:tr w:rsidR="00F5308B" w14:paraId="08AAFF5B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96FEC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10.</w:t>
            </w:r>
          </w:p>
        </w:tc>
        <w:tc>
          <w:tcPr>
            <w:tcW w:w="4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779DD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Efekt rzeczowy działania naprawczego obliczony (oszacowany) na podstawie wskaźnika(-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ków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) monitorowania postępu realizacji działania naprawczego w roku zakończenia programu</w:t>
            </w:r>
          </w:p>
        </w:tc>
        <w:tc>
          <w:tcPr>
            <w:tcW w:w="8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AF7EA" w14:textId="77777777" w:rsidR="00F5308B" w:rsidRDefault="00000000">
            <w:pPr>
              <w:spacing w:after="0"/>
            </w:pPr>
            <w:bookmarkStart w:id="15" w:name="id6a"/>
            <w:r>
              <w:rPr>
                <w:rFonts w:ascii="Calibri" w:eastAsia="Calibri" w:hAnsi="Calibri" w:cs="Calibri"/>
                <w:b/>
                <w:color w:val="000000"/>
              </w:rPr>
              <w:t>Liczba placówek oświatowych objętych edukacją ekologiczną [szt.]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840"/>
            </w:tblGrid>
            <w:tr w:rsidR="00F5308B" w14:paraId="7D34EB40" w14:textId="77777777">
              <w:trPr>
                <w:trHeight w:val="30"/>
                <w:tblCellSpacing w:w="20" w:type="dxa"/>
              </w:trPr>
              <w:tc>
                <w:tcPr>
                  <w:tcW w:w="7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15A3AC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20</w:t>
                  </w:r>
                </w:p>
              </w:tc>
            </w:tr>
          </w:tbl>
          <w:p w14:paraId="7231FA7F" w14:textId="77777777" w:rsidR="00F5308B" w:rsidRDefault="00F5308B"/>
          <w:p w14:paraId="0263CAE8" w14:textId="77777777" w:rsidR="00F5308B" w:rsidRDefault="00000000">
            <w:pPr>
              <w:spacing w:after="0"/>
            </w:pPr>
            <w:bookmarkStart w:id="16" w:name="id6b"/>
            <w:bookmarkEnd w:id="15"/>
            <w:r>
              <w:rPr>
                <w:rFonts w:ascii="Calibri" w:eastAsia="Calibri" w:hAnsi="Calibri" w:cs="Calibri"/>
                <w:b/>
                <w:color w:val="000000"/>
              </w:rPr>
              <w:t>Liczba przeprowadzonych kampanii [szt.]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520"/>
            </w:tblGrid>
            <w:tr w:rsidR="00F5308B" w14:paraId="4BAFE094" w14:textId="77777777">
              <w:trPr>
                <w:trHeight w:val="30"/>
                <w:tblCellSpacing w:w="20" w:type="dxa"/>
              </w:trPr>
              <w:tc>
                <w:tcPr>
                  <w:tcW w:w="4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6BE7FE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8</w:t>
                  </w:r>
                </w:p>
              </w:tc>
            </w:tr>
          </w:tbl>
          <w:p w14:paraId="35476E6D" w14:textId="77777777" w:rsidR="00F5308B" w:rsidRDefault="00F5308B"/>
          <w:p w14:paraId="10640B37" w14:textId="77777777" w:rsidR="00F5308B" w:rsidRDefault="00000000">
            <w:pPr>
              <w:spacing w:after="0"/>
            </w:pPr>
            <w:bookmarkStart w:id="17" w:name="id6c"/>
            <w:bookmarkEnd w:id="16"/>
            <w:r>
              <w:rPr>
                <w:rFonts w:ascii="Calibri" w:eastAsia="Calibri" w:hAnsi="Calibri" w:cs="Calibri"/>
                <w:b/>
                <w:color w:val="000000"/>
              </w:rPr>
              <w:t>Liczba przeprowadzonych akcji szkolnych [szt.]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520"/>
            </w:tblGrid>
            <w:tr w:rsidR="00F5308B" w14:paraId="7E64DC13" w14:textId="77777777">
              <w:trPr>
                <w:trHeight w:val="30"/>
                <w:tblCellSpacing w:w="20" w:type="dxa"/>
              </w:trPr>
              <w:tc>
                <w:tcPr>
                  <w:tcW w:w="4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0EF89F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9</w:t>
                  </w:r>
                </w:p>
              </w:tc>
            </w:tr>
          </w:tbl>
          <w:p w14:paraId="7E5BCFD1" w14:textId="77777777" w:rsidR="00F5308B" w:rsidRDefault="00F5308B"/>
          <w:p w14:paraId="23407C24" w14:textId="77777777" w:rsidR="00F5308B" w:rsidRDefault="00000000">
            <w:pPr>
              <w:spacing w:after="0"/>
            </w:pPr>
            <w:bookmarkStart w:id="18" w:name="id6d"/>
            <w:bookmarkEnd w:id="17"/>
            <w:r>
              <w:rPr>
                <w:rFonts w:ascii="Calibri" w:eastAsia="Calibri" w:hAnsi="Calibri" w:cs="Calibri"/>
                <w:b/>
                <w:color w:val="000000"/>
              </w:rPr>
              <w:t>Liczba przeprowadzonych konferencji [szt.]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520"/>
            </w:tblGrid>
            <w:tr w:rsidR="00F5308B" w14:paraId="6D66ADC6" w14:textId="77777777">
              <w:trPr>
                <w:trHeight w:val="30"/>
                <w:tblCellSpacing w:w="20" w:type="dxa"/>
              </w:trPr>
              <w:tc>
                <w:tcPr>
                  <w:tcW w:w="4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E72440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</w:t>
                  </w:r>
                </w:p>
              </w:tc>
            </w:tr>
          </w:tbl>
          <w:p w14:paraId="17256EF5" w14:textId="77777777" w:rsidR="00F5308B" w:rsidRDefault="00F5308B"/>
          <w:p w14:paraId="121E6162" w14:textId="77777777" w:rsidR="00F5308B" w:rsidRDefault="00000000">
            <w:pPr>
              <w:spacing w:after="0"/>
            </w:pPr>
            <w:bookmarkStart w:id="19" w:name="id6e"/>
            <w:bookmarkEnd w:id="18"/>
            <w:r>
              <w:rPr>
                <w:rFonts w:ascii="Calibri" w:eastAsia="Calibri" w:hAnsi="Calibri" w:cs="Calibri"/>
                <w:b/>
                <w:color w:val="000000"/>
              </w:rPr>
              <w:t>Liczba osób objętych działaniami informacyjnymi i edukacyjnymi [szt.]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1480"/>
            </w:tblGrid>
            <w:tr w:rsidR="00F5308B" w14:paraId="0AFB1324" w14:textId="77777777">
              <w:trPr>
                <w:trHeight w:val="30"/>
                <w:tblCellSpacing w:w="20" w:type="dxa"/>
              </w:trPr>
              <w:tc>
                <w:tcPr>
                  <w:tcW w:w="14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8A9ECE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3757</w:t>
                  </w:r>
                </w:p>
              </w:tc>
            </w:tr>
          </w:tbl>
          <w:p w14:paraId="5D19F86F" w14:textId="77777777" w:rsidR="00F5308B" w:rsidRDefault="00F5308B"/>
          <w:p w14:paraId="485CA88B" w14:textId="77777777" w:rsidR="00F5308B" w:rsidRDefault="00000000">
            <w:pPr>
              <w:spacing w:after="0"/>
            </w:pPr>
            <w:bookmarkStart w:id="20" w:name="id6f"/>
            <w:bookmarkEnd w:id="19"/>
            <w:r>
              <w:rPr>
                <w:rFonts w:ascii="Calibri" w:eastAsia="Calibri" w:hAnsi="Calibri" w:cs="Calibri"/>
                <w:b/>
                <w:color w:val="000000"/>
              </w:rPr>
              <w:t>Liczba przygotowanych materiałów edukacyjnych [szt.]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1480"/>
            </w:tblGrid>
            <w:tr w:rsidR="00F5308B" w14:paraId="080E661D" w14:textId="77777777">
              <w:trPr>
                <w:trHeight w:val="30"/>
                <w:tblCellSpacing w:w="20" w:type="dxa"/>
              </w:trPr>
              <w:tc>
                <w:tcPr>
                  <w:tcW w:w="14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BABDC1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4000</w:t>
                  </w:r>
                </w:p>
              </w:tc>
            </w:tr>
          </w:tbl>
          <w:p w14:paraId="2B702793" w14:textId="77777777" w:rsidR="00F5308B" w:rsidRDefault="00F5308B"/>
        </w:tc>
        <w:bookmarkEnd w:id="20"/>
      </w:tr>
      <w:tr w:rsidR="00F5308B" w14:paraId="08958BDA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30E71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11.</w:t>
            </w:r>
          </w:p>
        </w:tc>
        <w:tc>
          <w:tcPr>
            <w:tcW w:w="4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DCA5C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Szacunkowa redukcja wielkości emisji poszczególnych substancji w powietrzu w roku zakończenia programu w związku z realizacją działania naprawczego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wskazanego  w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programie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>(Mg/rok)</w:t>
            </w:r>
          </w:p>
        </w:tc>
        <w:tc>
          <w:tcPr>
            <w:tcW w:w="8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905EF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Nie dotyczy</w:t>
            </w:r>
          </w:p>
        </w:tc>
      </w:tr>
      <w:tr w:rsidR="00F5308B" w14:paraId="3AF40ED6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2DE91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12.</w:t>
            </w:r>
          </w:p>
        </w:tc>
        <w:tc>
          <w:tcPr>
            <w:tcW w:w="4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15F9C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Wysokość całkowita poniesionych kosztów (w PLN), źródła finansowania</w:t>
            </w:r>
          </w:p>
        </w:tc>
        <w:tc>
          <w:tcPr>
            <w:tcW w:w="8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D8BC2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Szacunkowy koszt:</w:t>
            </w:r>
            <w:r>
              <w:rPr>
                <w:rFonts w:ascii="Calibri" w:eastAsia="Calibri" w:hAnsi="Calibri" w:cs="Calibri"/>
                <w:color w:val="000000"/>
              </w:rPr>
              <w:t> 21658,98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2992"/>
              <w:gridCol w:w="1963"/>
            </w:tblGrid>
            <w:tr w:rsidR="00F5308B" w14:paraId="56B94085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677223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Źródło dofinansowania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926854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Wartość [PLN]</w:t>
                  </w:r>
                </w:p>
              </w:tc>
            </w:tr>
            <w:tr w:rsidR="00F5308B" w14:paraId="5A51937A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ED1EA3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własne JST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BD1167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F5308B" w14:paraId="4316B3DC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93A14A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Środki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WFOŚiGW</w:t>
                  </w:r>
                  <w:proofErr w:type="spellEnd"/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9F51EC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13371,76</w:t>
                  </w:r>
                </w:p>
              </w:tc>
            </w:tr>
            <w:tr w:rsidR="00F5308B" w14:paraId="002A33D7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FED2B1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NFOŚiGW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E5ACFD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F5308B" w14:paraId="57A8B87F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136EFB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RPO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959602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F5308B" w14:paraId="181E7A43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BABE05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POIŚ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18B682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F5308B" w14:paraId="784BD665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45186E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Inne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C727BA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</w:tbl>
          <w:p w14:paraId="106CDA01" w14:textId="77777777" w:rsidR="00F5308B" w:rsidRDefault="00F5308B"/>
        </w:tc>
      </w:tr>
      <w:tr w:rsidR="00F5308B" w14:paraId="55CD027E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A039B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13.</w:t>
            </w:r>
          </w:p>
        </w:tc>
        <w:tc>
          <w:tcPr>
            <w:tcW w:w="4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91F50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Wysokość całkowita poniesionych kosztów (w EUR), źródła finansowania</w:t>
            </w:r>
          </w:p>
        </w:tc>
        <w:tc>
          <w:tcPr>
            <w:tcW w:w="8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2F6EA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Szacunkowy koszt:</w:t>
            </w:r>
            <w:r>
              <w:rPr>
                <w:rFonts w:ascii="Calibri" w:eastAsia="Calibri" w:hAnsi="Calibri" w:cs="Calibri"/>
                <w:color w:val="000000"/>
              </w:rPr>
              <w:t> 4863,25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2992"/>
              <w:gridCol w:w="1998"/>
            </w:tblGrid>
            <w:tr w:rsidR="00F5308B" w14:paraId="6D37F4CB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D720FD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Źródło dofinansowania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19434F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Wartość [EUR]</w:t>
                  </w:r>
                </w:p>
              </w:tc>
            </w:tr>
            <w:tr w:rsidR="00F5308B" w14:paraId="71C4719E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B70F2A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własne JST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CD806C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F5308B" w14:paraId="70789160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47B80E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Środki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WFOŚiGW</w:t>
                  </w:r>
                  <w:proofErr w:type="spellEnd"/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6CBC18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3002,46</w:t>
                  </w:r>
                </w:p>
              </w:tc>
            </w:tr>
            <w:tr w:rsidR="00F5308B" w14:paraId="5C87A1FF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6DF39A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NFOŚiGW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275229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F5308B" w14:paraId="5534DAA7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5E88D4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RPO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B42679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F5308B" w14:paraId="07130A36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B52BAE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POIŚ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59AB72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F5308B" w14:paraId="76295FEB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7B6C46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Inne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F564D1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</w:tbl>
          <w:p w14:paraId="2C51B657" w14:textId="77777777" w:rsidR="00F5308B" w:rsidRDefault="00F5308B"/>
        </w:tc>
      </w:tr>
      <w:tr w:rsidR="00F5308B" w14:paraId="1C5321F0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58247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14.</w:t>
            </w:r>
          </w:p>
        </w:tc>
        <w:tc>
          <w:tcPr>
            <w:tcW w:w="4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3A3D9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Uwagi</w:t>
            </w:r>
            <w:bookmarkStart w:id="21" w:name="id70-w-lbl"/>
            <w:bookmarkEnd w:id="21"/>
          </w:p>
        </w:tc>
        <w:tc>
          <w:tcPr>
            <w:tcW w:w="8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1B5AA" w14:textId="77777777" w:rsidR="00F5308B" w:rsidRDefault="00F5308B">
            <w:pPr>
              <w:spacing w:after="0"/>
            </w:pPr>
          </w:p>
        </w:tc>
      </w:tr>
    </w:tbl>
    <w:p w14:paraId="3C49AC3C" w14:textId="77777777" w:rsidR="00F5308B" w:rsidRDefault="00000000">
      <w:pPr>
        <w:spacing w:after="0"/>
      </w:pPr>
      <w:r>
        <w:br/>
      </w:r>
    </w:p>
    <w:tbl>
      <w:tblPr>
        <w:tblW w:w="0" w:type="auto"/>
        <w:tblCellSpacing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35"/>
        <w:gridCol w:w="3781"/>
        <w:gridCol w:w="4811"/>
      </w:tblGrid>
      <w:tr w:rsidR="00F5308B" w14:paraId="4984A7BD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14E8A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6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EEEAE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Zawartość</w:t>
            </w:r>
          </w:p>
        </w:tc>
        <w:tc>
          <w:tcPr>
            <w:tcW w:w="70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76E71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Odpowiedź</w:t>
            </w:r>
          </w:p>
        </w:tc>
      </w:tr>
      <w:tr w:rsidR="00F5308B" w14:paraId="24F3428E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3CA78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6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AFD23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Kod działania naprawczego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4)</w:t>
            </w:r>
          </w:p>
        </w:tc>
        <w:tc>
          <w:tcPr>
            <w:tcW w:w="70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E139E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PL0404_KPP</w:t>
            </w:r>
          </w:p>
        </w:tc>
      </w:tr>
      <w:tr w:rsidR="00F5308B" w14:paraId="42416160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D173B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6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0FD83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Tytuł</w:t>
            </w:r>
          </w:p>
        </w:tc>
        <w:tc>
          <w:tcPr>
            <w:tcW w:w="70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A6493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Prowadzenie kontroli przestrzegania przepisów ograniczających używanie paliw lub urządzeń do celów grzewczych oraz zakazu spalania odpadów</w:t>
            </w:r>
          </w:p>
        </w:tc>
      </w:tr>
      <w:tr w:rsidR="00F5308B" w14:paraId="4ACC3CA7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17105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6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9C228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Kod sytuacji przekroczenia 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5)</w:t>
            </w:r>
          </w:p>
        </w:tc>
        <w:tc>
          <w:tcPr>
            <w:tcW w:w="70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A3D3D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Nie dotyczy</w:t>
            </w:r>
          </w:p>
        </w:tc>
      </w:tr>
      <w:tr w:rsidR="00F5308B" w14:paraId="30444757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FB74D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  <w:tc>
          <w:tcPr>
            <w:tcW w:w="6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7B646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Opis</w:t>
            </w:r>
            <w:bookmarkStart w:id="22" w:name="id72-w-lbl"/>
            <w:bookmarkEnd w:id="22"/>
          </w:p>
        </w:tc>
        <w:tc>
          <w:tcPr>
            <w:tcW w:w="70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88934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Działalność kontrolna w zakresie przestrzegania zakazu spalania odpadów w kotłach i piecach, wypalania traw i łąk oraz przestrzegania zapisów wynikających z tzw. uchwały antysmogowej, o której mowa w art. 96 ustawy POŚ.</w:t>
            </w:r>
          </w:p>
        </w:tc>
      </w:tr>
      <w:tr w:rsidR="00F5308B" w14:paraId="4936B6FF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197F7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5.</w:t>
            </w:r>
          </w:p>
        </w:tc>
        <w:tc>
          <w:tcPr>
            <w:tcW w:w="6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FC3E3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Nazwa i kod strefy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2)</w:t>
            </w:r>
          </w:p>
        </w:tc>
        <w:tc>
          <w:tcPr>
            <w:tcW w:w="70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A972F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strefa kujawsko-pomorska PL0404</w:t>
            </w:r>
          </w:p>
        </w:tc>
      </w:tr>
      <w:tr w:rsidR="00F5308B" w14:paraId="3ABA05D4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73512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6.</w:t>
            </w:r>
          </w:p>
        </w:tc>
        <w:tc>
          <w:tcPr>
            <w:tcW w:w="6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BC49D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Obszar</w:t>
            </w:r>
          </w:p>
        </w:tc>
        <w:tc>
          <w:tcPr>
            <w:tcW w:w="70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2830B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Izbica Kujawska gm. miejsko-wiejska 0418083</w:t>
            </w:r>
          </w:p>
        </w:tc>
      </w:tr>
      <w:tr w:rsidR="00F5308B" w14:paraId="669214A5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E5EC6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7.</w:t>
            </w:r>
          </w:p>
        </w:tc>
        <w:tc>
          <w:tcPr>
            <w:tcW w:w="6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693B8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Termin zastosowania</w:t>
            </w:r>
          </w:p>
        </w:tc>
        <w:tc>
          <w:tcPr>
            <w:tcW w:w="70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DBFC0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lipiec 2020 - luty 2023</w:t>
            </w:r>
          </w:p>
        </w:tc>
      </w:tr>
      <w:tr w:rsidR="00F5308B" w14:paraId="205DECE8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EED5D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8.</w:t>
            </w:r>
          </w:p>
        </w:tc>
        <w:tc>
          <w:tcPr>
            <w:tcW w:w="6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4C015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Skala czasowa osiągnięcia redukcji stężenia</w:t>
            </w:r>
          </w:p>
        </w:tc>
        <w:tc>
          <w:tcPr>
            <w:tcW w:w="70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9C16B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krótkoterminowe</w:t>
            </w:r>
          </w:p>
        </w:tc>
      </w:tr>
      <w:tr w:rsidR="00F5308B" w14:paraId="410122AB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63B40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9.</w:t>
            </w:r>
          </w:p>
        </w:tc>
        <w:tc>
          <w:tcPr>
            <w:tcW w:w="6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BDE37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Kategoria źródeł emisji, której dotyczy działanie naprawcze</w:t>
            </w:r>
          </w:p>
        </w:tc>
        <w:tc>
          <w:tcPr>
            <w:tcW w:w="70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8C742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D: źródła związane z handlem i mieszkalnictwem</w:t>
            </w:r>
          </w:p>
        </w:tc>
      </w:tr>
      <w:tr w:rsidR="00F5308B" w14:paraId="1C3219A6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BBEFA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10.</w:t>
            </w:r>
          </w:p>
        </w:tc>
        <w:tc>
          <w:tcPr>
            <w:tcW w:w="6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A7A40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Efekt rzeczowy działania naprawczego obliczony (oszacowany) na podstawie wskaźnika(-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ków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) monitorowania postępu realizacji działania naprawczego w roku zakończenia programu</w:t>
            </w:r>
          </w:p>
        </w:tc>
        <w:tc>
          <w:tcPr>
            <w:tcW w:w="70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0C5A2" w14:textId="77777777" w:rsidR="00F5308B" w:rsidRDefault="00000000">
            <w:pPr>
              <w:spacing w:after="0"/>
            </w:pPr>
            <w:bookmarkStart w:id="23" w:name="id74"/>
            <w:r>
              <w:rPr>
                <w:rFonts w:ascii="Calibri" w:eastAsia="Calibri" w:hAnsi="Calibri" w:cs="Calibri"/>
                <w:b/>
                <w:color w:val="000000"/>
              </w:rPr>
              <w:t>Liczba przeprowadzonych kontroli [szt.]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840"/>
            </w:tblGrid>
            <w:tr w:rsidR="00F5308B" w14:paraId="6EA8C536" w14:textId="77777777">
              <w:trPr>
                <w:trHeight w:val="30"/>
                <w:tblCellSpacing w:w="20" w:type="dxa"/>
              </w:trPr>
              <w:tc>
                <w:tcPr>
                  <w:tcW w:w="7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1AD6A2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35</w:t>
                  </w:r>
                </w:p>
              </w:tc>
            </w:tr>
          </w:tbl>
          <w:p w14:paraId="5BA2A9F1" w14:textId="77777777" w:rsidR="00F5308B" w:rsidRDefault="00F5308B"/>
          <w:p w14:paraId="0A5E702D" w14:textId="77777777" w:rsidR="00F5308B" w:rsidRDefault="00000000">
            <w:pPr>
              <w:spacing w:after="0"/>
            </w:pPr>
            <w:bookmarkStart w:id="24" w:name="id75"/>
            <w:bookmarkEnd w:id="23"/>
            <w:r>
              <w:rPr>
                <w:rFonts w:ascii="Calibri" w:eastAsia="Calibri" w:hAnsi="Calibri" w:cs="Calibri"/>
                <w:b/>
                <w:color w:val="000000"/>
              </w:rPr>
              <w:t>Liczba popełnionych wykroczeń [szt.]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520"/>
            </w:tblGrid>
            <w:tr w:rsidR="00F5308B" w14:paraId="3F5A1E86" w14:textId="77777777">
              <w:trPr>
                <w:trHeight w:val="30"/>
                <w:tblCellSpacing w:w="20" w:type="dxa"/>
              </w:trPr>
              <w:tc>
                <w:tcPr>
                  <w:tcW w:w="4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0217DB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</w:tbl>
          <w:p w14:paraId="7F51DF14" w14:textId="77777777" w:rsidR="00F5308B" w:rsidRDefault="00F5308B"/>
          <w:p w14:paraId="02E811C2" w14:textId="77777777" w:rsidR="00F5308B" w:rsidRDefault="00000000">
            <w:pPr>
              <w:spacing w:after="0"/>
            </w:pPr>
            <w:bookmarkStart w:id="25" w:name="id76"/>
            <w:bookmarkEnd w:id="24"/>
            <w:r>
              <w:rPr>
                <w:rFonts w:ascii="Calibri" w:eastAsia="Calibri" w:hAnsi="Calibri" w:cs="Calibri"/>
                <w:b/>
                <w:color w:val="000000"/>
              </w:rPr>
              <w:t>Liczba udzielonych pouczeń [szt.]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840"/>
            </w:tblGrid>
            <w:tr w:rsidR="00F5308B" w14:paraId="777856A8" w14:textId="77777777">
              <w:trPr>
                <w:trHeight w:val="30"/>
                <w:tblCellSpacing w:w="20" w:type="dxa"/>
              </w:trPr>
              <w:tc>
                <w:tcPr>
                  <w:tcW w:w="7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FDECF6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19</w:t>
                  </w:r>
                </w:p>
              </w:tc>
            </w:tr>
          </w:tbl>
          <w:p w14:paraId="5EA17233" w14:textId="77777777" w:rsidR="00F5308B" w:rsidRDefault="00F5308B"/>
          <w:p w14:paraId="72A70270" w14:textId="77777777" w:rsidR="00F5308B" w:rsidRDefault="00000000">
            <w:pPr>
              <w:spacing w:after="0"/>
            </w:pPr>
            <w:bookmarkStart w:id="26" w:name="id77"/>
            <w:bookmarkEnd w:id="25"/>
            <w:r>
              <w:rPr>
                <w:rFonts w:ascii="Calibri" w:eastAsia="Calibri" w:hAnsi="Calibri" w:cs="Calibri"/>
                <w:b/>
                <w:color w:val="000000"/>
              </w:rPr>
              <w:t>Liczba wystawionych mandatów [szt.]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520"/>
            </w:tblGrid>
            <w:tr w:rsidR="00F5308B" w14:paraId="304856C8" w14:textId="77777777">
              <w:trPr>
                <w:trHeight w:val="30"/>
                <w:tblCellSpacing w:w="20" w:type="dxa"/>
              </w:trPr>
              <w:tc>
                <w:tcPr>
                  <w:tcW w:w="4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1582D2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</w:tbl>
          <w:p w14:paraId="6235FBBD" w14:textId="77777777" w:rsidR="00F5308B" w:rsidRDefault="00F5308B"/>
          <w:p w14:paraId="4C076DA2" w14:textId="77777777" w:rsidR="00F5308B" w:rsidRDefault="00000000">
            <w:pPr>
              <w:spacing w:after="0"/>
            </w:pPr>
            <w:bookmarkStart w:id="27" w:name="id78"/>
            <w:bookmarkEnd w:id="26"/>
            <w:r>
              <w:rPr>
                <w:rFonts w:ascii="Calibri" w:eastAsia="Calibri" w:hAnsi="Calibri" w:cs="Calibri"/>
                <w:b/>
                <w:color w:val="000000"/>
              </w:rPr>
              <w:t>Liczba spraw skierowanych do sądu [szt.]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520"/>
            </w:tblGrid>
            <w:tr w:rsidR="00F5308B" w14:paraId="7938FDE9" w14:textId="77777777">
              <w:trPr>
                <w:trHeight w:val="30"/>
                <w:tblCellSpacing w:w="20" w:type="dxa"/>
              </w:trPr>
              <w:tc>
                <w:tcPr>
                  <w:tcW w:w="4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05AFE0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</w:tbl>
          <w:p w14:paraId="1A71D62C" w14:textId="77777777" w:rsidR="00F5308B" w:rsidRDefault="00F5308B"/>
        </w:tc>
        <w:bookmarkEnd w:id="27"/>
      </w:tr>
      <w:tr w:rsidR="00F5308B" w14:paraId="587239BC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EA99B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11.</w:t>
            </w:r>
          </w:p>
        </w:tc>
        <w:tc>
          <w:tcPr>
            <w:tcW w:w="6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D70E8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Szacunkowa redukcja wielkości emisji poszczególnych substancji w powietrzu w roku zakończenia programu w związku z realizacją działania naprawczego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wskazanego  w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programie (Mg/rok)</w:t>
            </w:r>
          </w:p>
        </w:tc>
        <w:tc>
          <w:tcPr>
            <w:tcW w:w="70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146B5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Nie dotyczy</w:t>
            </w:r>
          </w:p>
        </w:tc>
      </w:tr>
      <w:tr w:rsidR="00F5308B" w14:paraId="1796A2EB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DD30A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12.</w:t>
            </w:r>
          </w:p>
        </w:tc>
        <w:tc>
          <w:tcPr>
            <w:tcW w:w="6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5F621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Wysokość całkowita poniesionych kosztów (w PLN), źródła finansowania</w:t>
            </w:r>
          </w:p>
        </w:tc>
        <w:tc>
          <w:tcPr>
            <w:tcW w:w="70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0457B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Szacunkowy koszt:</w:t>
            </w:r>
            <w:r>
              <w:rPr>
                <w:rFonts w:ascii="Calibri" w:eastAsia="Calibri" w:hAnsi="Calibri" w:cs="Calibri"/>
                <w:color w:val="000000"/>
              </w:rPr>
              <w:t> 0,00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2894"/>
              <w:gridCol w:w="1887"/>
            </w:tblGrid>
            <w:tr w:rsidR="00F5308B" w14:paraId="7787478F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E62BF8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Źródło dofinansowania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3189FC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Wartość [PLN]</w:t>
                  </w:r>
                </w:p>
              </w:tc>
            </w:tr>
            <w:tr w:rsidR="00F5308B" w14:paraId="0F9056F2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D12FF0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własne JST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28CEBF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F5308B" w14:paraId="3A665C9E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64486C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Środki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WFOŚiGW</w:t>
                  </w:r>
                  <w:proofErr w:type="spellEnd"/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3B2E27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F5308B" w14:paraId="57C534D1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FBFA0F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NFOŚiGW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B4D10F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F5308B" w14:paraId="210CB8F7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88263E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RPO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2FFD13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F5308B" w14:paraId="20F4E565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20A743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POIŚ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BD6C69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F5308B" w14:paraId="2CBAC50C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110F1B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Inne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7D8096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</w:tbl>
          <w:p w14:paraId="14262CF0" w14:textId="77777777" w:rsidR="00F5308B" w:rsidRDefault="00F5308B"/>
        </w:tc>
      </w:tr>
      <w:tr w:rsidR="00F5308B" w14:paraId="19492996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4DFE6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13.</w:t>
            </w:r>
          </w:p>
        </w:tc>
        <w:tc>
          <w:tcPr>
            <w:tcW w:w="6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E3BD1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Wysokość całkowita poniesionych kosztów (w EUR), źródła finansowania</w:t>
            </w:r>
          </w:p>
        </w:tc>
        <w:tc>
          <w:tcPr>
            <w:tcW w:w="70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9A2C9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Szacunkowy koszt:</w:t>
            </w:r>
            <w:r>
              <w:rPr>
                <w:rFonts w:ascii="Calibri" w:eastAsia="Calibri" w:hAnsi="Calibri" w:cs="Calibri"/>
                <w:color w:val="000000"/>
              </w:rPr>
              <w:t> 0,00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2876"/>
              <w:gridCol w:w="1905"/>
            </w:tblGrid>
            <w:tr w:rsidR="00F5308B" w14:paraId="6537E71F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36B509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Źródło dofinansowania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CC0711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Wartość [EUR]</w:t>
                  </w:r>
                </w:p>
              </w:tc>
            </w:tr>
            <w:tr w:rsidR="00F5308B" w14:paraId="2782B5EA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AA8933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własne JST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5E2373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F5308B" w14:paraId="727DBD3F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89A241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Środki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WFOŚiGW</w:t>
                  </w:r>
                  <w:proofErr w:type="spellEnd"/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22860F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F5308B" w14:paraId="565FF4E0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D204E2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lastRenderedPageBreak/>
                    <w:t>Środki NFOŚiGW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123AA1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F5308B" w14:paraId="22A8323D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420CAB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RPO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ECD4B0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F5308B" w14:paraId="36D6A943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9C20E2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POIŚ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A645F5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F5308B" w14:paraId="625A28E4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284056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Inne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390AA4" w14:textId="77777777" w:rsidR="00F5308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</w:tbl>
          <w:p w14:paraId="37DFA1A6" w14:textId="77777777" w:rsidR="00F5308B" w:rsidRDefault="00F5308B"/>
        </w:tc>
      </w:tr>
      <w:tr w:rsidR="00F5308B" w14:paraId="79B1F11D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D0F86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14.</w:t>
            </w:r>
          </w:p>
        </w:tc>
        <w:tc>
          <w:tcPr>
            <w:tcW w:w="6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94BB7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Uwagi</w:t>
            </w:r>
            <w:bookmarkStart w:id="28" w:name="id79-w-lbl"/>
            <w:bookmarkEnd w:id="28"/>
          </w:p>
        </w:tc>
        <w:tc>
          <w:tcPr>
            <w:tcW w:w="70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A829F" w14:textId="77777777" w:rsidR="00F5308B" w:rsidRDefault="00F5308B">
            <w:pPr>
              <w:spacing w:after="0"/>
            </w:pPr>
          </w:p>
        </w:tc>
      </w:tr>
    </w:tbl>
    <w:p w14:paraId="3A7BE032" w14:textId="77777777" w:rsidR="00F5308B" w:rsidRDefault="00000000">
      <w:pPr>
        <w:spacing w:after="0"/>
      </w:pPr>
      <w:r>
        <w:br/>
      </w:r>
    </w:p>
    <w:p w14:paraId="3D549EFA" w14:textId="77777777" w:rsidR="00F5308B" w:rsidRDefault="00F5308B">
      <w:pPr>
        <w:spacing w:after="0"/>
      </w:pPr>
    </w:p>
    <w:p w14:paraId="7263BB3A" w14:textId="77777777" w:rsidR="00F5308B" w:rsidRDefault="00000000">
      <w:pPr>
        <w:spacing w:after="0"/>
      </w:pPr>
      <w:r>
        <w:rPr>
          <w:rFonts w:ascii="Calibri" w:eastAsia="Calibri" w:hAnsi="Calibri" w:cs="Calibri"/>
          <w:b/>
          <w:color w:val="000000"/>
        </w:rPr>
        <w:t>Podsumowanie kosztów realizacji działań naprawczych</w:t>
      </w:r>
    </w:p>
    <w:tbl>
      <w:tblPr>
        <w:tblW w:w="0" w:type="auto"/>
        <w:tblCellSpacing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23"/>
        <w:gridCol w:w="1581"/>
        <w:gridCol w:w="1423"/>
      </w:tblGrid>
      <w:tr w:rsidR="00F5308B" w14:paraId="267708F1" w14:textId="77777777">
        <w:trPr>
          <w:trHeight w:val="30"/>
          <w:tblCellSpacing w:w="0" w:type="auto"/>
        </w:trPr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29B2D" w14:textId="77777777" w:rsidR="00F5308B" w:rsidRDefault="00F5308B">
            <w:bookmarkStart w:id="29" w:name="id7d"/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7F7F9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PLN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0D137" w14:textId="77777777" w:rsidR="00F5308B" w:rsidRDefault="00000000">
            <w:pPr>
              <w:spacing w:after="0"/>
            </w:pPr>
            <w:bookmarkStart w:id="30" w:name="id7e"/>
            <w:r>
              <w:rPr>
                <w:rFonts w:ascii="Calibri" w:eastAsia="Calibri" w:hAnsi="Calibri" w:cs="Calibri"/>
                <w:b/>
                <w:color w:val="000000"/>
              </w:rPr>
              <w:t>EUR</w:t>
            </w:r>
          </w:p>
        </w:tc>
        <w:bookmarkEnd w:id="30"/>
      </w:tr>
      <w:tr w:rsidR="00F5308B" w14:paraId="0A3E0171" w14:textId="77777777">
        <w:trPr>
          <w:trHeight w:val="30"/>
          <w:tblCellSpacing w:w="0" w:type="auto"/>
        </w:trPr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ED6D9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Szacunkowa wysokość całkowita kosztów, w tym: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51FBE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3208181,09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F9EDB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720356,81</w:t>
            </w:r>
          </w:p>
        </w:tc>
      </w:tr>
      <w:tr w:rsidR="00F5308B" w14:paraId="61ED5B73" w14:textId="77777777">
        <w:trPr>
          <w:trHeight w:val="30"/>
          <w:tblCellSpacing w:w="0" w:type="auto"/>
        </w:trPr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A0347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Środki własne JST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C693F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628645,96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E8767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141154,56</w:t>
            </w:r>
          </w:p>
        </w:tc>
      </w:tr>
      <w:tr w:rsidR="00F5308B" w14:paraId="658D6A01" w14:textId="77777777">
        <w:trPr>
          <w:trHeight w:val="30"/>
          <w:tblCellSpacing w:w="0" w:type="auto"/>
        </w:trPr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A2D3B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Środki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WFOŚiGW</w:t>
            </w:r>
            <w:proofErr w:type="spellEnd"/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62432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122529,23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7845A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27512,40</w:t>
            </w:r>
          </w:p>
        </w:tc>
      </w:tr>
      <w:tr w:rsidR="00F5308B" w14:paraId="327EAE78" w14:textId="77777777">
        <w:trPr>
          <w:trHeight w:val="30"/>
          <w:tblCellSpacing w:w="0" w:type="auto"/>
        </w:trPr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88532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Środki NFOŚiGW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AD164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738343,64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FB77A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165785,80</w:t>
            </w:r>
          </w:p>
        </w:tc>
      </w:tr>
      <w:tr w:rsidR="00F5308B" w14:paraId="57B07268" w14:textId="77777777">
        <w:trPr>
          <w:trHeight w:val="30"/>
          <w:tblCellSpacing w:w="0" w:type="auto"/>
        </w:trPr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801B1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Fundusze unijne RPO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5C3D0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1710345,04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5B43E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384036,52</w:t>
            </w:r>
          </w:p>
        </w:tc>
      </w:tr>
      <w:tr w:rsidR="00F5308B" w14:paraId="1A5A8E83" w14:textId="77777777">
        <w:trPr>
          <w:trHeight w:val="30"/>
          <w:tblCellSpacing w:w="0" w:type="auto"/>
        </w:trPr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1EF5A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Fundusze unijne POIŚ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814ED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7C201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</w:t>
            </w:r>
          </w:p>
        </w:tc>
      </w:tr>
      <w:tr w:rsidR="00F5308B" w14:paraId="56B99C8E" w14:textId="77777777">
        <w:trPr>
          <w:trHeight w:val="30"/>
          <w:tblCellSpacing w:w="0" w:type="auto"/>
        </w:trPr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9EBAB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Inne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2BBD0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BF95A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</w:t>
            </w:r>
          </w:p>
        </w:tc>
      </w:tr>
    </w:tbl>
    <w:bookmarkEnd w:id="29"/>
    <w:p w14:paraId="29B7C988" w14:textId="77777777" w:rsidR="00F5308B" w:rsidRDefault="00000000">
      <w:pPr>
        <w:spacing w:after="0"/>
      </w:pPr>
      <w:r>
        <w:rPr>
          <w:rFonts w:ascii="Calibri" w:eastAsia="Calibri" w:hAnsi="Calibri" w:cs="Calibri"/>
          <w:b/>
          <w:color w:val="000000"/>
        </w:rPr>
        <w:t>Podsumowanie efektów ekologicznych</w:t>
      </w:r>
    </w:p>
    <w:tbl>
      <w:tblPr>
        <w:tblW w:w="0" w:type="auto"/>
        <w:tblCellSpacing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49"/>
        <w:gridCol w:w="6578"/>
      </w:tblGrid>
      <w:tr w:rsidR="00F5308B" w14:paraId="00981C30" w14:textId="77777777">
        <w:trPr>
          <w:trHeight w:val="30"/>
          <w:tblCellSpacing w:w="0" w:type="auto"/>
        </w:trPr>
        <w:tc>
          <w:tcPr>
            <w:tcW w:w="2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B26FF" w14:textId="77777777" w:rsidR="00F5308B" w:rsidRDefault="00000000">
            <w:pPr>
              <w:spacing w:after="0"/>
            </w:pPr>
            <w:bookmarkStart w:id="31" w:name="id7f"/>
            <w:r>
              <w:rPr>
                <w:rFonts w:ascii="Calibri" w:eastAsia="Calibri" w:hAnsi="Calibri" w:cs="Calibri"/>
                <w:b/>
                <w:color w:val="000000"/>
              </w:rPr>
              <w:t>Nazwa substancji</w:t>
            </w:r>
          </w:p>
        </w:tc>
        <w:tc>
          <w:tcPr>
            <w:tcW w:w="6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3CE24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Całkowita szacunkowa redukcja emisji [Mg/rok]</w:t>
            </w:r>
          </w:p>
        </w:tc>
      </w:tr>
      <w:tr w:rsidR="00F5308B" w14:paraId="2B18AB53" w14:textId="77777777">
        <w:trPr>
          <w:trHeight w:val="30"/>
          <w:tblCellSpacing w:w="0" w:type="auto"/>
        </w:trPr>
        <w:tc>
          <w:tcPr>
            <w:tcW w:w="2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E207F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PM10</w:t>
            </w:r>
          </w:p>
        </w:tc>
        <w:tc>
          <w:tcPr>
            <w:tcW w:w="6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197C9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6,15</w:t>
            </w:r>
          </w:p>
        </w:tc>
      </w:tr>
      <w:tr w:rsidR="00F5308B" w14:paraId="093BC134" w14:textId="77777777">
        <w:trPr>
          <w:trHeight w:val="30"/>
          <w:tblCellSpacing w:w="0" w:type="auto"/>
        </w:trPr>
        <w:tc>
          <w:tcPr>
            <w:tcW w:w="2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1568E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PM2,5</w:t>
            </w:r>
          </w:p>
        </w:tc>
        <w:tc>
          <w:tcPr>
            <w:tcW w:w="6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289C2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</w:t>
            </w:r>
          </w:p>
        </w:tc>
      </w:tr>
      <w:tr w:rsidR="00F5308B" w14:paraId="53D4652B" w14:textId="77777777">
        <w:trPr>
          <w:trHeight w:val="30"/>
          <w:tblCellSpacing w:w="0" w:type="auto"/>
        </w:trPr>
        <w:tc>
          <w:tcPr>
            <w:tcW w:w="2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FA6AE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B(a)P</w:t>
            </w:r>
          </w:p>
        </w:tc>
        <w:tc>
          <w:tcPr>
            <w:tcW w:w="6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A434A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0,003008</w:t>
            </w:r>
          </w:p>
        </w:tc>
      </w:tr>
      <w:tr w:rsidR="00F5308B" w14:paraId="2AFD49E7" w14:textId="77777777">
        <w:trPr>
          <w:trHeight w:val="30"/>
          <w:tblCellSpacing w:w="0" w:type="auto"/>
        </w:trPr>
        <w:tc>
          <w:tcPr>
            <w:tcW w:w="2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A030F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Benzen</w:t>
            </w:r>
          </w:p>
        </w:tc>
        <w:tc>
          <w:tcPr>
            <w:tcW w:w="6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40128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</w:t>
            </w:r>
          </w:p>
        </w:tc>
      </w:tr>
      <w:tr w:rsidR="00F5308B" w14:paraId="77CC5603" w14:textId="77777777">
        <w:trPr>
          <w:trHeight w:val="30"/>
          <w:tblCellSpacing w:w="0" w:type="auto"/>
        </w:trPr>
        <w:tc>
          <w:tcPr>
            <w:tcW w:w="2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8EBBF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Arsen</w:t>
            </w:r>
          </w:p>
        </w:tc>
        <w:tc>
          <w:tcPr>
            <w:tcW w:w="6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8ED82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</w:t>
            </w:r>
          </w:p>
        </w:tc>
      </w:tr>
      <w:tr w:rsidR="00F5308B" w14:paraId="447DF8CA" w14:textId="77777777">
        <w:trPr>
          <w:trHeight w:val="30"/>
          <w:tblCellSpacing w:w="0" w:type="auto"/>
        </w:trPr>
        <w:tc>
          <w:tcPr>
            <w:tcW w:w="2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C9D5C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Nikiel</w:t>
            </w:r>
          </w:p>
        </w:tc>
        <w:tc>
          <w:tcPr>
            <w:tcW w:w="6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DBE64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</w:t>
            </w:r>
          </w:p>
        </w:tc>
      </w:tr>
      <w:tr w:rsidR="00F5308B" w14:paraId="563B37C9" w14:textId="77777777">
        <w:trPr>
          <w:trHeight w:val="30"/>
          <w:tblCellSpacing w:w="0" w:type="auto"/>
        </w:trPr>
        <w:tc>
          <w:tcPr>
            <w:tcW w:w="2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E3DF7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SO₂</w:t>
            </w:r>
          </w:p>
        </w:tc>
        <w:tc>
          <w:tcPr>
            <w:tcW w:w="6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C0BBE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</w:t>
            </w:r>
          </w:p>
        </w:tc>
      </w:tr>
      <w:tr w:rsidR="00F5308B" w14:paraId="36B4765B" w14:textId="77777777">
        <w:trPr>
          <w:trHeight w:val="30"/>
          <w:tblCellSpacing w:w="0" w:type="auto"/>
        </w:trPr>
        <w:tc>
          <w:tcPr>
            <w:tcW w:w="2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809F7" w14:textId="77777777" w:rsidR="00F5308B" w:rsidRDefault="00000000">
            <w:pPr>
              <w:spacing w:after="0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NOx</w:t>
            </w:r>
            <w:proofErr w:type="spellEnd"/>
          </w:p>
        </w:tc>
        <w:tc>
          <w:tcPr>
            <w:tcW w:w="6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30A71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</w:t>
            </w:r>
          </w:p>
        </w:tc>
      </w:tr>
      <w:tr w:rsidR="00F5308B" w14:paraId="1DBD6114" w14:textId="77777777">
        <w:trPr>
          <w:trHeight w:val="30"/>
          <w:tblCellSpacing w:w="0" w:type="auto"/>
        </w:trPr>
        <w:tc>
          <w:tcPr>
            <w:tcW w:w="2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D4AB7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CO</w:t>
            </w:r>
          </w:p>
        </w:tc>
        <w:tc>
          <w:tcPr>
            <w:tcW w:w="6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8172A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</w:t>
            </w:r>
          </w:p>
        </w:tc>
      </w:tr>
      <w:tr w:rsidR="00F5308B" w14:paraId="62259024" w14:textId="77777777">
        <w:trPr>
          <w:trHeight w:val="30"/>
          <w:tblCellSpacing w:w="0" w:type="auto"/>
        </w:trPr>
        <w:tc>
          <w:tcPr>
            <w:tcW w:w="2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2064C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NMLZO</w:t>
            </w:r>
          </w:p>
        </w:tc>
        <w:tc>
          <w:tcPr>
            <w:tcW w:w="6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856C4" w14:textId="77777777" w:rsidR="00F5308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</w:t>
            </w:r>
          </w:p>
        </w:tc>
      </w:tr>
    </w:tbl>
    <w:p w14:paraId="5617A758" w14:textId="77777777" w:rsidR="00F5308B" w:rsidRDefault="00000000">
      <w:pPr>
        <w:spacing w:after="0"/>
      </w:pPr>
      <w:bookmarkStart w:id="32" w:name="id80"/>
      <w:bookmarkEnd w:id="31"/>
      <w:r>
        <w:rPr>
          <w:rFonts w:ascii="Calibri" w:eastAsia="Calibri" w:hAnsi="Calibri" w:cs="Calibri"/>
          <w:b/>
          <w:color w:val="000000"/>
        </w:rPr>
        <w:t>Objaśnienia:</w:t>
      </w:r>
    </w:p>
    <w:p w14:paraId="647BB4E1" w14:textId="77777777" w:rsidR="00F5308B" w:rsidRDefault="00000000">
      <w:pPr>
        <w:spacing w:after="0"/>
      </w:pPr>
      <w:r>
        <w:rPr>
          <w:rFonts w:ascii="Calibri" w:eastAsia="Calibri" w:hAnsi="Calibri" w:cs="Calibri"/>
          <w:color w:val="000000"/>
        </w:rPr>
        <w:t>1) Informacja dotycząca sprawozdania końcowego z realizacji programu ochrony powietrza jest tożsama z informacją dotyczącą sprawozdania końcowego z realizacji aktualizacji programu ochrony powietrza.</w:t>
      </w:r>
    </w:p>
    <w:p w14:paraId="78D71ABD" w14:textId="77777777" w:rsidR="00F5308B" w:rsidRDefault="00000000">
      <w:pPr>
        <w:spacing w:after="0"/>
      </w:pPr>
      <w:r>
        <w:rPr>
          <w:rFonts w:ascii="Calibri" w:eastAsia="Calibri" w:hAnsi="Calibri" w:cs="Calibri"/>
          <w:color w:val="000000"/>
        </w:rPr>
        <w:t xml:space="preserve">2) Kod strefy określony zgodnie z art. 87 ust. 2a ustawy z dnia 27 kwietnia 2001 r. – Prawo ochrony środowiska (Dz. U. z 2022 r. poz. 2556, z </w:t>
      </w:r>
      <w:proofErr w:type="spellStart"/>
      <w:r>
        <w:rPr>
          <w:rFonts w:ascii="Calibri" w:eastAsia="Calibri" w:hAnsi="Calibri" w:cs="Calibri"/>
          <w:color w:val="000000"/>
        </w:rPr>
        <w:t>późn</w:t>
      </w:r>
      <w:proofErr w:type="spellEnd"/>
      <w:r>
        <w:rPr>
          <w:rFonts w:ascii="Calibri" w:eastAsia="Calibri" w:hAnsi="Calibri" w:cs="Calibri"/>
          <w:color w:val="000000"/>
        </w:rPr>
        <w:t>. zm.) w załączniku do tej ustawy.</w:t>
      </w:r>
    </w:p>
    <w:p w14:paraId="6F29C04A" w14:textId="77777777" w:rsidR="00F5308B" w:rsidRDefault="00000000">
      <w:pPr>
        <w:spacing w:after="0"/>
      </w:pPr>
      <w:r>
        <w:rPr>
          <w:rFonts w:ascii="Calibri" w:eastAsia="Calibri" w:hAnsi="Calibri" w:cs="Calibri"/>
          <w:color w:val="000000"/>
        </w:rPr>
        <w:t>3) Kod dla programu może faktycznie być kodem strefy określonym w załączniku do ustawy z dnia 27 kwietnia 2001 r. – Prawo ochrony środowiska, do którego dodaje się symbol substancji, dla której zostały wykonane program ochrony powietrza lub jego aktualizacja, wraz z podaniem okresu uśredniania wyników pomiarów (na przykład PL1401PM10a). W przypadku aktualizacji programu ochrony powietrza można zastosować nowy kod programu aktualizowanego.</w:t>
      </w:r>
    </w:p>
    <w:p w14:paraId="2FC2CBFF" w14:textId="77777777" w:rsidR="00F5308B" w:rsidRDefault="00000000">
      <w:pPr>
        <w:spacing w:after="0"/>
      </w:pPr>
      <w:r>
        <w:rPr>
          <w:rFonts w:ascii="Calibri" w:eastAsia="Calibri" w:hAnsi="Calibri" w:cs="Calibri"/>
          <w:color w:val="000000"/>
        </w:rPr>
        <w:lastRenderedPageBreak/>
        <w:t>4) Kod działania naprawczego służący do identyfikacji działań naprawczych w sprawozdaniu z realizacji programu ochrony powietrza lub jego aktualizacji przygotowywanym zgodnie z wymaganiami określonymi w przepisach wydanych na podstawie art. 94 ust. 3 ustawy z dnia 27 kwietnia 2001 r. – Prawo ochrony środowiska.</w:t>
      </w:r>
    </w:p>
    <w:p w14:paraId="5F18CBE1" w14:textId="77777777" w:rsidR="00F5308B" w:rsidRDefault="00000000">
      <w:pPr>
        <w:spacing w:after="0"/>
      </w:pPr>
      <w:r>
        <w:rPr>
          <w:rFonts w:ascii="Calibri" w:eastAsia="Calibri" w:hAnsi="Calibri" w:cs="Calibri"/>
          <w:color w:val="000000"/>
        </w:rPr>
        <w:t>5) Kod sytuacji przekroczenia służący do identyfikacji sytuacji przekroczeń w strefie. Każdej sytuacji przekroczenia nadaje się kod. Kod składa się z 7 pól:</w:t>
      </w:r>
      <w:r>
        <w:br/>
      </w:r>
      <w:r>
        <w:rPr>
          <w:rFonts w:ascii="Calibri" w:eastAsia="Calibri" w:hAnsi="Calibri" w:cs="Calibri"/>
          <w:color w:val="000000"/>
        </w:rPr>
        <w:t>a) kod kraju (dwa znaki: PL),</w:t>
      </w:r>
      <w:r>
        <w:br/>
      </w:r>
      <w:r>
        <w:rPr>
          <w:rFonts w:ascii="Calibri" w:eastAsia="Calibri" w:hAnsi="Calibri" w:cs="Calibri"/>
          <w:color w:val="000000"/>
        </w:rPr>
        <w:t>b) kod województwa (dwa znaki),</w:t>
      </w:r>
      <w:r>
        <w:br/>
      </w:r>
      <w:r>
        <w:rPr>
          <w:rFonts w:ascii="Calibri" w:eastAsia="Calibri" w:hAnsi="Calibri" w:cs="Calibri"/>
          <w:color w:val="000000"/>
        </w:rPr>
        <w:t>c) rok referencyjny, dla którego została wykonana roczna ocena jakości powietrza według art. 89 ustawy z dnia 27 kwietnia 2001 r. – Prawo ochrony środowiska (cztery cyfry),</w:t>
      </w:r>
      <w:r>
        <w:br/>
      </w:r>
      <w:r>
        <w:rPr>
          <w:rFonts w:ascii="Calibri" w:eastAsia="Calibri" w:hAnsi="Calibri" w:cs="Calibri"/>
          <w:color w:val="000000"/>
        </w:rPr>
        <w:t>d) kod strefy,</w:t>
      </w:r>
      <w:r>
        <w:br/>
      </w:r>
      <w:r>
        <w:rPr>
          <w:rFonts w:ascii="Calibri" w:eastAsia="Calibri" w:hAnsi="Calibri" w:cs="Calibri"/>
          <w:color w:val="000000"/>
        </w:rPr>
        <w:t>e) symbol zanieczyszczenia,</w:t>
      </w:r>
      <w:r>
        <w:br/>
      </w:r>
      <w:r>
        <w:rPr>
          <w:rFonts w:ascii="Calibri" w:eastAsia="Calibri" w:hAnsi="Calibri" w:cs="Calibri"/>
          <w:color w:val="000000"/>
        </w:rPr>
        <w:t>f) symbol czasu uśredniania (h/d/a/8) stężeń przekraczających poziom dopuszczalny lub poziom docelowy,</w:t>
      </w:r>
      <w:r>
        <w:br/>
      </w:r>
      <w:r>
        <w:rPr>
          <w:rFonts w:ascii="Calibri" w:eastAsia="Calibri" w:hAnsi="Calibri" w:cs="Calibri"/>
          <w:color w:val="000000"/>
        </w:rPr>
        <w:t>g) numer kolejny obszaru przekroczeń w strefie (dwa znaki).</w:t>
      </w:r>
      <w:r>
        <w:br/>
      </w:r>
      <w:r>
        <w:rPr>
          <w:rFonts w:ascii="Calibri" w:eastAsia="Calibri" w:hAnsi="Calibri" w:cs="Calibri"/>
          <w:color w:val="000000"/>
        </w:rPr>
        <w:t>Poszczególne pola należy oddzielać znakiem podkreślenia.</w:t>
      </w:r>
      <w:r>
        <w:br/>
      </w:r>
      <w:r>
        <w:rPr>
          <w:rFonts w:ascii="Calibri" w:eastAsia="Calibri" w:hAnsi="Calibri" w:cs="Calibri"/>
          <w:color w:val="000000"/>
        </w:rPr>
        <w:t>Przykład: PL_Mz_2018_PM10_d_01.</w:t>
      </w:r>
      <w:r>
        <w:br/>
      </w:r>
      <w:r>
        <w:rPr>
          <w:rFonts w:ascii="Calibri" w:eastAsia="Calibri" w:hAnsi="Calibri" w:cs="Calibri"/>
          <w:color w:val="000000"/>
        </w:rPr>
        <w:t>Wskazany sposób kodowania sytuacji przekroczeń stosuje się począwszy od 2020 r. – dla roku referencyjnego – 2019, dla którego wykonana została ocena jakości powietrza zgodnie z art. 89 ustawy z dnia 27 kwietnia 2001 r. – Prawo ochrony środowiska.</w:t>
      </w:r>
    </w:p>
    <w:p w14:paraId="55525333" w14:textId="77777777" w:rsidR="00F5308B" w:rsidRDefault="00000000">
      <w:pPr>
        <w:spacing w:after="0"/>
      </w:pPr>
      <w:r>
        <w:rPr>
          <w:rFonts w:ascii="Calibri" w:eastAsia="Calibri" w:hAnsi="Calibri" w:cs="Calibri"/>
          <w:color w:val="000000"/>
        </w:rPr>
        <w:t>6) Zakres informacji do uwzględnienia w sprawozdaniu końcowym z realizacji programu ochrony powietrza lub jego aktualizacji, o których mowa w pkt 2 poz. 12 i 13, nie dotyczy urzędu miasta/urzędu gminy/starostwa powiatowego.</w:t>
      </w:r>
    </w:p>
    <w:p w14:paraId="524EAAE9" w14:textId="77777777" w:rsidR="00F5308B" w:rsidRDefault="00F5308B">
      <w:pPr>
        <w:pageBreakBefore/>
        <w:spacing w:after="0"/>
      </w:pPr>
      <w:bookmarkStart w:id="33" w:name="id82"/>
      <w:bookmarkStart w:id="34" w:name="id81"/>
      <w:bookmarkEnd w:id="32"/>
    </w:p>
    <w:bookmarkEnd w:id="33"/>
    <w:p w14:paraId="2EFF8F40" w14:textId="77777777" w:rsidR="00F5308B" w:rsidRDefault="00000000">
      <w:pPr>
        <w:spacing w:after="0"/>
      </w:pPr>
      <w:r>
        <w:rPr>
          <w:rFonts w:ascii="Calibri" w:eastAsia="Calibri" w:hAnsi="Calibri" w:cs="Calibri"/>
          <w:b/>
          <w:color w:val="000000"/>
        </w:rPr>
        <w:t xml:space="preserve">Sprawozdanie z realizacji planu działań krótkoterminowych </w:t>
      </w:r>
      <w:r>
        <w:rPr>
          <w:rFonts w:ascii="Calibri" w:eastAsia="Calibri" w:hAnsi="Calibri" w:cs="Calibri"/>
          <w:b/>
          <w:color w:val="000000"/>
          <w:vertAlign w:val="superscript"/>
        </w:rPr>
        <w:t>1)</w:t>
      </w:r>
    </w:p>
    <w:p w14:paraId="1D276597" w14:textId="77777777" w:rsidR="00F5308B" w:rsidRDefault="00F5308B">
      <w:pPr>
        <w:spacing w:after="0"/>
      </w:pPr>
    </w:p>
    <w:p w14:paraId="0B711572" w14:textId="77777777" w:rsidR="00F5308B" w:rsidRDefault="00F5308B">
      <w:pPr>
        <w:spacing w:after="0"/>
      </w:pPr>
    </w:p>
    <w:p w14:paraId="0C5063C0" w14:textId="77777777" w:rsidR="00F5308B" w:rsidRDefault="00000000">
      <w:pPr>
        <w:spacing w:after="0"/>
      </w:pPr>
      <w:bookmarkStart w:id="35" w:name="id89"/>
      <w:r>
        <w:rPr>
          <w:rFonts w:ascii="Calibri" w:eastAsia="Calibri" w:hAnsi="Calibri" w:cs="Calibri"/>
          <w:color w:val="000000"/>
        </w:rPr>
        <w:t>Nie realizowano planu działań krótkoterminowych</w:t>
      </w:r>
      <w:bookmarkEnd w:id="0"/>
      <w:bookmarkEnd w:id="34"/>
      <w:bookmarkEnd w:id="35"/>
    </w:p>
    <w:sectPr w:rsidR="00F5308B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8B"/>
    <w:rsid w:val="0062674F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BC6E"/>
  <w15:docId w15:val="{602385BD-43B2-4F77-963F-DF7DCA78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2006</Words>
  <Characters>12042</Characters>
  <Application>Microsoft Office Word</Application>
  <DocSecurity>0</DocSecurity>
  <Lines>100</Lines>
  <Paragraphs>28</Paragraphs>
  <ScaleCrop>false</ScaleCrop>
  <Company/>
  <LinksUpToDate>false</LinksUpToDate>
  <CharactersWithSpaces>14020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Kostecki Marek</dc:creator>
  <cp:lastModifiedBy>Kostecki Marek</cp:lastModifiedBy>
  <cp:revision>2</cp:revision>
  <dcterms:created xsi:type="dcterms:W3CDTF">2023-12-14T08:44:00Z</dcterms:created>
  <dcterms:modified xsi:type="dcterms:W3CDTF">2023-12-14T08:44:00Z</dcterms:modified>
</cp:coreProperties>
</file>